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8558" w14:textId="665D723E" w:rsidR="005D434F" w:rsidRPr="00A314EB" w:rsidRDefault="005D434F" w:rsidP="005D434F">
      <w:pPr>
        <w:jc w:val="center"/>
        <w:rPr>
          <w:b/>
          <w:sz w:val="28"/>
          <w:szCs w:val="28"/>
        </w:rPr>
      </w:pPr>
      <w:r>
        <w:rPr>
          <w:b/>
          <w:sz w:val="28"/>
          <w:szCs w:val="28"/>
        </w:rPr>
        <w:t xml:space="preserve">CHỦ ĐỀ: </w:t>
      </w:r>
      <w:r w:rsidRPr="00A314EB">
        <w:rPr>
          <w:b/>
          <w:sz w:val="28"/>
          <w:szCs w:val="28"/>
        </w:rPr>
        <w:t>TÍNH DIỆN TÍCH MỘT SỐ KHU VỰC TRONG KHUÔN VIÊN NHÀ TRƯỜNG</w:t>
      </w:r>
    </w:p>
    <w:p w14:paraId="1B0080EF" w14:textId="7B9E6706" w:rsidR="005D434F" w:rsidRPr="005D434F" w:rsidRDefault="005D434F" w:rsidP="005D434F">
      <w:pPr>
        <w:jc w:val="center"/>
        <w:rPr>
          <w:bCs/>
          <w:i/>
          <w:iCs/>
          <w:sz w:val="28"/>
          <w:szCs w:val="28"/>
        </w:rPr>
      </w:pPr>
      <w:r>
        <w:rPr>
          <w:bCs/>
          <w:i/>
          <w:iCs/>
          <w:sz w:val="28"/>
          <w:szCs w:val="28"/>
        </w:rPr>
        <w:t>Thời gian thực hiện: Từ tuần 19 đến tuần 21</w:t>
      </w:r>
    </w:p>
    <w:p w14:paraId="5AF7DFDD" w14:textId="77777777" w:rsidR="005D434F" w:rsidRDefault="005D434F" w:rsidP="005D434F">
      <w:pPr>
        <w:jc w:val="both"/>
        <w:rPr>
          <w:b/>
          <w:sz w:val="28"/>
          <w:szCs w:val="28"/>
        </w:rPr>
      </w:pPr>
    </w:p>
    <w:p w14:paraId="32788212" w14:textId="06E359C7" w:rsidR="005D434F" w:rsidRPr="00A314EB" w:rsidRDefault="005D434F" w:rsidP="005D434F">
      <w:pPr>
        <w:jc w:val="both"/>
        <w:rPr>
          <w:b/>
          <w:sz w:val="28"/>
          <w:szCs w:val="28"/>
        </w:rPr>
      </w:pPr>
      <w:r w:rsidRPr="00A314EB">
        <w:rPr>
          <w:b/>
          <w:sz w:val="28"/>
          <w:szCs w:val="28"/>
        </w:rPr>
        <w:t>I. MỤC TIÊU</w:t>
      </w:r>
    </w:p>
    <w:p w14:paraId="5422C52E" w14:textId="77777777" w:rsidR="005D434F" w:rsidRPr="00A314EB" w:rsidRDefault="005D434F" w:rsidP="005D434F">
      <w:pPr>
        <w:ind w:firstLine="720"/>
        <w:jc w:val="both"/>
        <w:rPr>
          <w:b/>
          <w:i/>
          <w:sz w:val="28"/>
          <w:szCs w:val="28"/>
        </w:rPr>
      </w:pPr>
      <w:r w:rsidRPr="00A314EB">
        <w:rPr>
          <w:b/>
          <w:i/>
          <w:sz w:val="28"/>
          <w:szCs w:val="28"/>
        </w:rPr>
        <w:t>1. Kiến thức:</w:t>
      </w:r>
    </w:p>
    <w:p w14:paraId="54F34AFA" w14:textId="77777777" w:rsidR="005D434F" w:rsidRPr="00A314EB" w:rsidRDefault="005D434F" w:rsidP="005D434F">
      <w:pPr>
        <w:ind w:firstLine="720"/>
        <w:jc w:val="both"/>
        <w:rPr>
          <w:sz w:val="28"/>
          <w:szCs w:val="28"/>
        </w:rPr>
      </w:pPr>
      <w:r w:rsidRPr="00A314EB">
        <w:rPr>
          <w:b/>
          <w:sz w:val="28"/>
          <w:szCs w:val="28"/>
        </w:rPr>
        <w:t xml:space="preserve">- </w:t>
      </w:r>
      <w:r w:rsidRPr="00A314EB">
        <w:rPr>
          <w:sz w:val="28"/>
          <w:szCs w:val="28"/>
        </w:rPr>
        <w:t>HS hệ thống hóa được các công thức tính diện tích đa giác.</w:t>
      </w:r>
    </w:p>
    <w:p w14:paraId="14904DC9" w14:textId="77777777" w:rsidR="005D434F" w:rsidRPr="00A314EB" w:rsidRDefault="005D434F" w:rsidP="005D434F">
      <w:pPr>
        <w:ind w:firstLine="720"/>
        <w:jc w:val="both"/>
        <w:rPr>
          <w:i/>
          <w:sz w:val="28"/>
          <w:szCs w:val="28"/>
        </w:rPr>
      </w:pPr>
      <w:r w:rsidRPr="00A314EB">
        <w:rPr>
          <w:b/>
          <w:i/>
          <w:sz w:val="28"/>
          <w:szCs w:val="28"/>
        </w:rPr>
        <w:t>2. Kỹ năng</w:t>
      </w:r>
    </w:p>
    <w:p w14:paraId="7F04E03F" w14:textId="77777777" w:rsidR="005D434F" w:rsidRPr="00A314EB" w:rsidRDefault="005D434F" w:rsidP="005D434F">
      <w:pPr>
        <w:ind w:firstLine="720"/>
        <w:rPr>
          <w:sz w:val="28"/>
          <w:szCs w:val="28"/>
        </w:rPr>
      </w:pPr>
      <w:r w:rsidRPr="00A314EB">
        <w:rPr>
          <w:sz w:val="28"/>
          <w:szCs w:val="28"/>
        </w:rPr>
        <w:t xml:space="preserve">- </w:t>
      </w:r>
      <w:r w:rsidRPr="00A314EB">
        <w:rPr>
          <w:sz w:val="28"/>
          <w:szCs w:val="28"/>
          <w:lang w:val="en-GB"/>
        </w:rPr>
        <w:t>T</w:t>
      </w:r>
      <w:r w:rsidRPr="00A314EB">
        <w:rPr>
          <w:sz w:val="28"/>
          <w:szCs w:val="28"/>
        </w:rPr>
        <w:t>ính diện tích đa giác bất kì bằng cách chia nhỏ đa giác thành tam giác, tứ giác đã có công thức tính diện tích.</w:t>
      </w:r>
    </w:p>
    <w:p w14:paraId="791BD4FB" w14:textId="77777777" w:rsidR="005D434F" w:rsidRPr="00A314EB" w:rsidRDefault="005D434F" w:rsidP="005D434F">
      <w:pPr>
        <w:ind w:firstLine="720"/>
        <w:rPr>
          <w:sz w:val="28"/>
          <w:szCs w:val="28"/>
        </w:rPr>
      </w:pPr>
      <w:r w:rsidRPr="00A314EB">
        <w:rPr>
          <w:sz w:val="28"/>
          <w:szCs w:val="28"/>
        </w:rPr>
        <w:t xml:space="preserve">- </w:t>
      </w:r>
      <w:r w:rsidRPr="00A314EB">
        <w:rPr>
          <w:sz w:val="28"/>
          <w:szCs w:val="28"/>
          <w:lang w:val="en-GB"/>
        </w:rPr>
        <w:t>S</w:t>
      </w:r>
      <w:r w:rsidRPr="00A314EB">
        <w:rPr>
          <w:sz w:val="28"/>
          <w:szCs w:val="28"/>
        </w:rPr>
        <w:t>ử dụng thước để đo độ dài.</w:t>
      </w:r>
    </w:p>
    <w:p w14:paraId="3BC6AA61" w14:textId="77777777" w:rsidR="005D434F" w:rsidRPr="00A314EB" w:rsidRDefault="005D434F" w:rsidP="005D434F">
      <w:pPr>
        <w:ind w:firstLine="720"/>
        <w:rPr>
          <w:sz w:val="28"/>
          <w:szCs w:val="28"/>
        </w:rPr>
      </w:pPr>
      <w:r w:rsidRPr="00A314EB">
        <w:rPr>
          <w:sz w:val="28"/>
          <w:szCs w:val="28"/>
        </w:rPr>
        <w:t xml:space="preserve">- </w:t>
      </w:r>
      <w:r w:rsidRPr="00A314EB">
        <w:rPr>
          <w:sz w:val="28"/>
          <w:szCs w:val="28"/>
          <w:lang w:val="en-GB"/>
        </w:rPr>
        <w:t>V</w:t>
      </w:r>
      <w:r w:rsidRPr="00A314EB">
        <w:rPr>
          <w:sz w:val="28"/>
          <w:szCs w:val="28"/>
        </w:rPr>
        <w:t>ẽ sơ đồ hóa mô hình một cách thành thạo.</w:t>
      </w:r>
    </w:p>
    <w:p w14:paraId="4F831531" w14:textId="77777777" w:rsidR="005D434F" w:rsidRPr="00A314EB" w:rsidRDefault="005D434F" w:rsidP="005D434F">
      <w:pPr>
        <w:ind w:firstLine="720"/>
        <w:rPr>
          <w:sz w:val="28"/>
          <w:szCs w:val="28"/>
        </w:rPr>
      </w:pPr>
      <w:r w:rsidRPr="00A314EB">
        <w:rPr>
          <w:sz w:val="28"/>
          <w:szCs w:val="28"/>
        </w:rPr>
        <w:t>- Tư duy, tính toán.</w:t>
      </w:r>
    </w:p>
    <w:p w14:paraId="72D0DD5A" w14:textId="77777777" w:rsidR="005D434F" w:rsidRPr="00A314EB" w:rsidRDefault="005D434F" w:rsidP="005D434F">
      <w:pPr>
        <w:ind w:firstLine="720"/>
        <w:rPr>
          <w:b/>
          <w:i/>
          <w:sz w:val="28"/>
          <w:szCs w:val="28"/>
        </w:rPr>
      </w:pPr>
      <w:r w:rsidRPr="00A314EB">
        <w:rPr>
          <w:b/>
          <w:i/>
          <w:sz w:val="28"/>
          <w:szCs w:val="28"/>
        </w:rPr>
        <w:t>3. Thái độ</w:t>
      </w:r>
    </w:p>
    <w:p w14:paraId="51C8BCC1" w14:textId="77777777" w:rsidR="005D434F" w:rsidRPr="00A314EB" w:rsidRDefault="005D434F" w:rsidP="005D434F">
      <w:pPr>
        <w:ind w:firstLine="720"/>
        <w:rPr>
          <w:sz w:val="28"/>
          <w:szCs w:val="28"/>
        </w:rPr>
      </w:pPr>
      <w:r w:rsidRPr="00A314EB">
        <w:rPr>
          <w:b/>
          <w:sz w:val="28"/>
          <w:szCs w:val="28"/>
        </w:rPr>
        <w:t xml:space="preserve">- </w:t>
      </w:r>
      <w:r w:rsidRPr="00A314EB">
        <w:rPr>
          <w:sz w:val="28"/>
          <w:szCs w:val="28"/>
        </w:rPr>
        <w:t>HS tham gia hoạt động nhóm nghiêm túc, tích cực và hợp tác.</w:t>
      </w:r>
    </w:p>
    <w:p w14:paraId="1CFE2A15" w14:textId="77777777" w:rsidR="005D434F" w:rsidRPr="00A314EB" w:rsidRDefault="005D434F" w:rsidP="005D434F">
      <w:pPr>
        <w:ind w:firstLine="720"/>
        <w:rPr>
          <w:sz w:val="28"/>
          <w:szCs w:val="28"/>
        </w:rPr>
      </w:pPr>
      <w:r w:rsidRPr="00A314EB">
        <w:rPr>
          <w:sz w:val="28"/>
          <w:szCs w:val="28"/>
        </w:rPr>
        <w:t>- HS có thái độ trung thực trong báo cáo.</w:t>
      </w:r>
    </w:p>
    <w:p w14:paraId="5DA125AB" w14:textId="77777777" w:rsidR="005D434F" w:rsidRPr="00A314EB" w:rsidRDefault="005D434F" w:rsidP="005D434F">
      <w:pPr>
        <w:ind w:firstLine="720"/>
        <w:rPr>
          <w:b/>
          <w:i/>
          <w:sz w:val="28"/>
          <w:szCs w:val="28"/>
        </w:rPr>
      </w:pPr>
      <w:r w:rsidRPr="00A314EB">
        <w:rPr>
          <w:b/>
          <w:i/>
          <w:sz w:val="28"/>
          <w:szCs w:val="28"/>
        </w:rPr>
        <w:t>4. Phát triển năng lực</w:t>
      </w:r>
    </w:p>
    <w:p w14:paraId="0A2EFA40" w14:textId="77777777" w:rsidR="005D434F" w:rsidRPr="00A314EB" w:rsidRDefault="005D434F" w:rsidP="005D434F">
      <w:pPr>
        <w:ind w:left="720"/>
        <w:rPr>
          <w:sz w:val="28"/>
          <w:szCs w:val="28"/>
        </w:rPr>
      </w:pPr>
      <w:r w:rsidRPr="00A314EB">
        <w:rPr>
          <w:sz w:val="28"/>
          <w:szCs w:val="28"/>
        </w:rPr>
        <w:t>- Năng lực tính toán</w:t>
      </w:r>
    </w:p>
    <w:p w14:paraId="474316A8" w14:textId="77777777" w:rsidR="005D434F" w:rsidRPr="00A314EB" w:rsidRDefault="005D434F" w:rsidP="005D434F">
      <w:pPr>
        <w:ind w:left="720"/>
        <w:rPr>
          <w:sz w:val="28"/>
          <w:szCs w:val="28"/>
        </w:rPr>
      </w:pPr>
      <w:r w:rsidRPr="00A314EB">
        <w:rPr>
          <w:sz w:val="28"/>
          <w:szCs w:val="28"/>
        </w:rPr>
        <w:t>- Năng lực vận dụng kiến thức vào thực tiễn</w:t>
      </w:r>
    </w:p>
    <w:p w14:paraId="73C907B7" w14:textId="77777777" w:rsidR="005D434F" w:rsidRPr="00A314EB" w:rsidRDefault="005D434F" w:rsidP="005D434F">
      <w:pPr>
        <w:ind w:left="720"/>
        <w:rPr>
          <w:sz w:val="28"/>
          <w:szCs w:val="28"/>
        </w:rPr>
      </w:pPr>
      <w:r w:rsidRPr="00A314EB">
        <w:rPr>
          <w:sz w:val="28"/>
          <w:szCs w:val="28"/>
        </w:rPr>
        <w:t>- Năng lực ngôn ngữ</w:t>
      </w:r>
    </w:p>
    <w:p w14:paraId="0239EBC6" w14:textId="77777777" w:rsidR="005D434F" w:rsidRPr="00A314EB" w:rsidRDefault="005D434F" w:rsidP="005D434F">
      <w:pPr>
        <w:ind w:left="720"/>
        <w:rPr>
          <w:sz w:val="28"/>
          <w:szCs w:val="28"/>
        </w:rPr>
      </w:pPr>
      <w:r w:rsidRPr="00A314EB">
        <w:rPr>
          <w:sz w:val="28"/>
          <w:szCs w:val="28"/>
        </w:rPr>
        <w:t>- Năng lực hợp tác</w:t>
      </w:r>
    </w:p>
    <w:p w14:paraId="0316BAD0" w14:textId="77777777" w:rsidR="005D434F" w:rsidRPr="00A314EB" w:rsidRDefault="005D434F" w:rsidP="005D434F">
      <w:pPr>
        <w:ind w:left="720"/>
        <w:rPr>
          <w:sz w:val="28"/>
          <w:szCs w:val="28"/>
        </w:rPr>
      </w:pPr>
      <w:r w:rsidRPr="00A314EB">
        <w:rPr>
          <w:sz w:val="28"/>
          <w:szCs w:val="28"/>
        </w:rPr>
        <w:t>- Năng lực tìm kiếm thông tin</w:t>
      </w:r>
    </w:p>
    <w:p w14:paraId="1A0973AA" w14:textId="77777777" w:rsidR="005D434F" w:rsidRPr="00A314EB" w:rsidRDefault="005D434F" w:rsidP="005D434F">
      <w:pPr>
        <w:ind w:left="720"/>
        <w:rPr>
          <w:sz w:val="28"/>
          <w:szCs w:val="28"/>
        </w:rPr>
      </w:pPr>
      <w:r w:rsidRPr="00A314EB">
        <w:rPr>
          <w:sz w:val="28"/>
          <w:szCs w:val="28"/>
        </w:rPr>
        <w:t>- Năng lực sử dụng CNTT</w:t>
      </w:r>
    </w:p>
    <w:p w14:paraId="77A710C6" w14:textId="77777777" w:rsidR="005D434F" w:rsidRPr="00A314EB" w:rsidRDefault="005D434F" w:rsidP="005D434F">
      <w:pPr>
        <w:ind w:left="720"/>
        <w:rPr>
          <w:sz w:val="28"/>
          <w:szCs w:val="28"/>
        </w:rPr>
      </w:pPr>
      <w:r w:rsidRPr="00A314EB">
        <w:rPr>
          <w:sz w:val="28"/>
          <w:szCs w:val="28"/>
        </w:rPr>
        <w:t>- Năng lực tư duy</w:t>
      </w:r>
    </w:p>
    <w:p w14:paraId="5F3B7435" w14:textId="77777777" w:rsidR="005D434F" w:rsidRPr="00A314EB" w:rsidRDefault="005D434F" w:rsidP="005D434F">
      <w:pPr>
        <w:ind w:left="720"/>
        <w:rPr>
          <w:sz w:val="28"/>
          <w:szCs w:val="28"/>
        </w:rPr>
      </w:pPr>
      <w:r w:rsidRPr="00A314EB">
        <w:rPr>
          <w:sz w:val="28"/>
          <w:szCs w:val="28"/>
        </w:rPr>
        <w:t>- Năng lực giao tiếp</w:t>
      </w:r>
    </w:p>
    <w:p w14:paraId="06E5FBD6" w14:textId="77777777" w:rsidR="005D434F" w:rsidRPr="00A314EB" w:rsidRDefault="005D434F" w:rsidP="005D434F">
      <w:pPr>
        <w:ind w:left="720"/>
        <w:rPr>
          <w:sz w:val="28"/>
          <w:szCs w:val="28"/>
        </w:rPr>
      </w:pPr>
      <w:r w:rsidRPr="00A314EB">
        <w:rPr>
          <w:sz w:val="28"/>
          <w:szCs w:val="28"/>
        </w:rPr>
        <w:t>- Năng lực làm chủ bản thân</w:t>
      </w:r>
    </w:p>
    <w:p w14:paraId="3FFAE768" w14:textId="77777777" w:rsidR="005D434F" w:rsidRPr="00A314EB" w:rsidRDefault="005D434F" w:rsidP="005D434F">
      <w:pPr>
        <w:rPr>
          <w:b/>
          <w:sz w:val="28"/>
          <w:szCs w:val="28"/>
        </w:rPr>
      </w:pPr>
      <w:r w:rsidRPr="00A314EB">
        <w:rPr>
          <w:b/>
          <w:sz w:val="28"/>
          <w:szCs w:val="28"/>
        </w:rPr>
        <w:t>II. THỜI GIAN VÀ ĐỊA ĐIỂM</w:t>
      </w:r>
    </w:p>
    <w:p w14:paraId="178C5022" w14:textId="77777777" w:rsidR="005D434F" w:rsidRPr="00A314EB" w:rsidRDefault="005D434F" w:rsidP="005D434F">
      <w:pPr>
        <w:ind w:firstLine="720"/>
        <w:rPr>
          <w:sz w:val="28"/>
          <w:szCs w:val="28"/>
        </w:rPr>
      </w:pPr>
      <w:r w:rsidRPr="00A314EB">
        <w:rPr>
          <w:sz w:val="28"/>
          <w:szCs w:val="28"/>
        </w:rPr>
        <w:t>- Thời gian: 90 phút (45 phút trên lớp, 45 phút trải nghiệm tại khuôn viên nhà trường) thực hiện trong 2 tiết: “Tiết 35; 36: Trải nghiệm ngoài trời - Chương II: Diện tích đa giác – Hình học 8”</w:t>
      </w:r>
    </w:p>
    <w:p w14:paraId="7CEAE989" w14:textId="77777777" w:rsidR="005D434F" w:rsidRPr="00A314EB" w:rsidRDefault="005D434F" w:rsidP="005D434F">
      <w:pPr>
        <w:ind w:firstLine="720"/>
        <w:rPr>
          <w:sz w:val="28"/>
          <w:szCs w:val="28"/>
        </w:rPr>
      </w:pPr>
      <w:r w:rsidRPr="00A314EB">
        <w:rPr>
          <w:sz w:val="28"/>
          <w:szCs w:val="28"/>
        </w:rPr>
        <w:t>- Địa điểm: khuôn viên nhà trường</w:t>
      </w:r>
    </w:p>
    <w:p w14:paraId="5B0E2E05" w14:textId="77777777" w:rsidR="005D434F" w:rsidRPr="00A314EB" w:rsidRDefault="005D434F" w:rsidP="005D434F">
      <w:pPr>
        <w:jc w:val="both"/>
        <w:rPr>
          <w:b/>
          <w:sz w:val="28"/>
          <w:szCs w:val="28"/>
        </w:rPr>
      </w:pPr>
      <w:r w:rsidRPr="00A314EB">
        <w:rPr>
          <w:b/>
          <w:sz w:val="28"/>
          <w:szCs w:val="28"/>
        </w:rPr>
        <w:t>III. CHUẨN BỊ VẬT TƯ, THIẾT BỊ</w:t>
      </w:r>
    </w:p>
    <w:p w14:paraId="4A085C65" w14:textId="77777777" w:rsidR="005D434F" w:rsidRPr="00A314EB" w:rsidRDefault="005D434F" w:rsidP="005D434F">
      <w:pPr>
        <w:ind w:firstLine="720"/>
        <w:jc w:val="both"/>
        <w:rPr>
          <w:sz w:val="28"/>
          <w:szCs w:val="28"/>
        </w:rPr>
      </w:pPr>
      <w:r w:rsidRPr="00A314EB">
        <w:rPr>
          <w:sz w:val="28"/>
          <w:szCs w:val="28"/>
        </w:rPr>
        <w:t>- GV nhắc mỗi nhóm HS chuẩn bị các vật tư, thiết bị cần thiết như: Thước cuộn có GHĐ 5m (hoặc thước có GHĐ 20m), bút chì, thước kẻ, giấy A4, máy tính cầm tay.</w:t>
      </w:r>
    </w:p>
    <w:p w14:paraId="3DCD5BB8" w14:textId="77777777" w:rsidR="005D434F" w:rsidRPr="00A314EB" w:rsidRDefault="005D434F" w:rsidP="005D434F">
      <w:pPr>
        <w:ind w:firstLine="720"/>
        <w:jc w:val="both"/>
        <w:rPr>
          <w:sz w:val="28"/>
          <w:szCs w:val="28"/>
        </w:rPr>
      </w:pPr>
      <w:r w:rsidRPr="00A314EB">
        <w:rPr>
          <w:sz w:val="28"/>
          <w:szCs w:val="28"/>
        </w:rPr>
        <w:t>- GV chuẩn bị thêm: Chuông điện, các tư liệu dưới dạng hình ảnh, máy tính, máy chiếu, các phiếu thu thập thông tin, bảng mô tả các mức độ đóng góp của cá nhân, phiếu cá nhân tự đánh giá, phiếu nhóm đánh giá cá nhân và các câu thơ về tính diện tích các hình đa giác.</w:t>
      </w:r>
    </w:p>
    <w:p w14:paraId="0A447132" w14:textId="77777777" w:rsidR="005D434F" w:rsidRPr="00A314EB" w:rsidRDefault="005D434F" w:rsidP="005D434F">
      <w:pPr>
        <w:jc w:val="both"/>
        <w:rPr>
          <w:b/>
          <w:sz w:val="28"/>
          <w:szCs w:val="28"/>
        </w:rPr>
      </w:pPr>
      <w:r w:rsidRPr="00A314EB">
        <w:rPr>
          <w:b/>
          <w:sz w:val="28"/>
          <w:szCs w:val="28"/>
        </w:rPr>
        <w:t>IV. HÌNH THỨC TỔ CHỨC HOẠT ĐỘNG</w:t>
      </w:r>
    </w:p>
    <w:p w14:paraId="7EB74C59" w14:textId="77777777" w:rsidR="005D434F" w:rsidRPr="00A314EB" w:rsidRDefault="005D434F" w:rsidP="005D434F">
      <w:pPr>
        <w:ind w:firstLine="720"/>
        <w:jc w:val="both"/>
        <w:rPr>
          <w:sz w:val="28"/>
          <w:szCs w:val="28"/>
        </w:rPr>
      </w:pPr>
      <w:r w:rsidRPr="00A314EB">
        <w:rPr>
          <w:sz w:val="28"/>
          <w:szCs w:val="28"/>
        </w:rPr>
        <w:t>- Hoạt động được thực hiện theo không gian lớp học và không gian ngoài trời (khuôn viên trường học).</w:t>
      </w:r>
    </w:p>
    <w:p w14:paraId="58F8F395" w14:textId="77777777" w:rsidR="005D434F" w:rsidRPr="00A314EB" w:rsidRDefault="005D434F" w:rsidP="005D434F">
      <w:pPr>
        <w:ind w:firstLine="720"/>
        <w:jc w:val="both"/>
        <w:rPr>
          <w:sz w:val="28"/>
          <w:szCs w:val="28"/>
        </w:rPr>
      </w:pPr>
      <w:r w:rsidRPr="00A314EB">
        <w:rPr>
          <w:sz w:val="28"/>
          <w:szCs w:val="28"/>
        </w:rPr>
        <w:t>- Hoạt động theo nhóm từ 4 – 6 người.</w:t>
      </w:r>
    </w:p>
    <w:p w14:paraId="61A581B4" w14:textId="77777777" w:rsidR="005D434F" w:rsidRPr="00A314EB" w:rsidRDefault="005D434F" w:rsidP="005D434F">
      <w:pPr>
        <w:jc w:val="both"/>
        <w:rPr>
          <w:b/>
          <w:sz w:val="28"/>
          <w:szCs w:val="28"/>
        </w:rPr>
      </w:pPr>
      <w:r w:rsidRPr="00A314EB">
        <w:rPr>
          <w:b/>
          <w:sz w:val="28"/>
          <w:szCs w:val="28"/>
        </w:rPr>
        <w:t>V. TIẾN TRÌNH TỔ CHỨC CÁC HOẠT ĐỘNG</w:t>
      </w:r>
    </w:p>
    <w:p w14:paraId="256DC9C8" w14:textId="77777777" w:rsidR="005D434F" w:rsidRPr="00A314EB" w:rsidRDefault="005D434F" w:rsidP="005D434F">
      <w:pPr>
        <w:jc w:val="center"/>
        <w:rPr>
          <w:b/>
          <w:sz w:val="28"/>
          <w:szCs w:val="28"/>
        </w:rPr>
      </w:pPr>
      <w:r w:rsidRPr="00A314EB">
        <w:rPr>
          <w:b/>
          <w:sz w:val="28"/>
          <w:szCs w:val="28"/>
        </w:rPr>
        <w:t>Hoạt động 1: KHỞI ĐỘNG</w:t>
      </w:r>
    </w:p>
    <w:p w14:paraId="7FE2CD00" w14:textId="77777777" w:rsidR="005D434F" w:rsidRPr="00A314EB" w:rsidRDefault="005D434F" w:rsidP="005D434F">
      <w:pPr>
        <w:jc w:val="center"/>
        <w:rPr>
          <w:b/>
          <w:i/>
          <w:sz w:val="28"/>
          <w:szCs w:val="28"/>
        </w:rPr>
      </w:pPr>
      <w:r w:rsidRPr="00A314EB">
        <w:rPr>
          <w:b/>
          <w:i/>
          <w:sz w:val="28"/>
          <w:szCs w:val="28"/>
        </w:rPr>
        <w:lastRenderedPageBreak/>
        <w:t>Thời gian: 10 phút</w:t>
      </w:r>
    </w:p>
    <w:p w14:paraId="3ADF86EA"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Tổ chức cho HS chơi trò chơi “Đoán hình đa giác từ thơ”</w:t>
      </w:r>
    </w:p>
    <w:p w14:paraId="2C479A0C" w14:textId="77777777" w:rsidR="005D434F" w:rsidRPr="00A314EB" w:rsidRDefault="005D434F" w:rsidP="005D434F">
      <w:pPr>
        <w:ind w:firstLine="720"/>
        <w:jc w:val="both"/>
        <w:rPr>
          <w:sz w:val="28"/>
          <w:szCs w:val="28"/>
        </w:rPr>
      </w:pPr>
      <w:r w:rsidRPr="00A314EB">
        <w:rPr>
          <w:sz w:val="28"/>
          <w:szCs w:val="28"/>
        </w:rPr>
        <w:t>- Chia lớp thành 4-6 nhóm, mỗi nhóm từ 4-6 HS (tùy thuộc vào sĩ số của lớp). Mỗi nhóm cử 1 đại diện tham gia trò chơi.</w:t>
      </w:r>
    </w:p>
    <w:p w14:paraId="51ED8C6F" w14:textId="77777777" w:rsidR="005D434F" w:rsidRPr="00A314EB" w:rsidRDefault="005D434F" w:rsidP="005D434F">
      <w:pPr>
        <w:ind w:firstLine="720"/>
        <w:jc w:val="both"/>
        <w:rPr>
          <w:sz w:val="28"/>
          <w:szCs w:val="28"/>
        </w:rPr>
      </w:pPr>
      <w:r w:rsidRPr="00A314EB">
        <w:rPr>
          <w:sz w:val="28"/>
          <w:szCs w:val="28"/>
        </w:rPr>
        <w:t>- Cử 2 bạn làm trọng tài và thư kí</w:t>
      </w:r>
    </w:p>
    <w:p w14:paraId="21316281" w14:textId="77777777" w:rsidR="005D434F" w:rsidRPr="00A314EB" w:rsidRDefault="005D434F" w:rsidP="005D434F">
      <w:pPr>
        <w:ind w:firstLine="720"/>
        <w:jc w:val="both"/>
        <w:rPr>
          <w:sz w:val="28"/>
          <w:szCs w:val="28"/>
        </w:rPr>
      </w:pPr>
      <w:r w:rsidRPr="00A314EB">
        <w:rPr>
          <w:sz w:val="28"/>
          <w:szCs w:val="28"/>
        </w:rPr>
        <w:t>- Thể lệ trò chơi như sau: GV đọc một câu thơ hoặc đoạn thơ khuyết, HS điền tên đa giác tương ứng vào chỗ (…). HS nào xung phong trước sẽ được quyền trả lời (Nếu trả lời đúng tên đa giác được thưởng 10 điểm, nếu trả lời sai bị trừ 5 điểm và HS khác có quyền được trả lời. HS thứ hai trả lời (nếu trả lời đúng được cộng 5 điểm, nếu trả lời sai bị trừ 2 điểm).</w:t>
      </w:r>
    </w:p>
    <w:p w14:paraId="7E9CC314" w14:textId="77777777" w:rsidR="005D434F" w:rsidRPr="00A314EB" w:rsidRDefault="005D434F" w:rsidP="005D434F">
      <w:pPr>
        <w:ind w:firstLine="720"/>
        <w:jc w:val="both"/>
        <w:rPr>
          <w:sz w:val="28"/>
          <w:szCs w:val="28"/>
        </w:rPr>
      </w:pPr>
      <w:r w:rsidRPr="00A314EB">
        <w:rPr>
          <w:b/>
          <w:sz w:val="28"/>
          <w:szCs w:val="28"/>
        </w:rPr>
        <w:t>Câu 1</w:t>
      </w:r>
      <w:r w:rsidRPr="00A314EB">
        <w:rPr>
          <w:sz w:val="28"/>
          <w:szCs w:val="28"/>
        </w:rPr>
        <w:t>: Muốn tính diện tích hình …</w:t>
      </w:r>
      <w:proofErr w:type="gramStart"/>
      <w:r w:rsidRPr="00A314EB">
        <w:rPr>
          <w:sz w:val="28"/>
          <w:szCs w:val="28"/>
        </w:rPr>
        <w:t>….(</w:t>
      </w:r>
      <w:proofErr w:type="gramEnd"/>
      <w:r w:rsidRPr="00A314EB">
        <w:rPr>
          <w:sz w:val="28"/>
          <w:szCs w:val="28"/>
        </w:rPr>
        <w:t>hình vuông)</w:t>
      </w:r>
    </w:p>
    <w:p w14:paraId="5EF4DCC3" w14:textId="77777777" w:rsidR="005D434F" w:rsidRPr="00A314EB" w:rsidRDefault="005D434F" w:rsidP="005D434F">
      <w:pPr>
        <w:ind w:firstLine="720"/>
        <w:jc w:val="both"/>
        <w:rPr>
          <w:sz w:val="28"/>
          <w:szCs w:val="28"/>
        </w:rPr>
      </w:pPr>
      <w:r w:rsidRPr="00A314EB">
        <w:rPr>
          <w:sz w:val="28"/>
          <w:szCs w:val="28"/>
        </w:rPr>
        <w:t>Cạnh nhân chính nó vẫn thường làm đây.</w:t>
      </w:r>
    </w:p>
    <w:p w14:paraId="72C60079" w14:textId="77777777" w:rsidR="005D434F" w:rsidRPr="00A314EB" w:rsidRDefault="005D434F" w:rsidP="005D434F">
      <w:pPr>
        <w:ind w:firstLine="720"/>
        <w:jc w:val="both"/>
        <w:rPr>
          <w:sz w:val="28"/>
          <w:szCs w:val="28"/>
        </w:rPr>
      </w:pPr>
      <w:r w:rsidRPr="00A314EB">
        <w:rPr>
          <w:sz w:val="28"/>
          <w:szCs w:val="28"/>
        </w:rPr>
        <w:t>Chu vi thì tính thế này,</w:t>
      </w:r>
    </w:p>
    <w:p w14:paraId="310D27C8" w14:textId="77777777" w:rsidR="005D434F" w:rsidRPr="00A314EB" w:rsidRDefault="005D434F" w:rsidP="005D434F">
      <w:pPr>
        <w:ind w:firstLine="720"/>
        <w:jc w:val="both"/>
        <w:rPr>
          <w:sz w:val="28"/>
          <w:szCs w:val="28"/>
        </w:rPr>
      </w:pPr>
      <w:r w:rsidRPr="00A314EB">
        <w:rPr>
          <w:sz w:val="28"/>
          <w:szCs w:val="28"/>
        </w:rPr>
        <w:t>Một cạnh nhân bốn đúng ngay bạn à.</w:t>
      </w:r>
    </w:p>
    <w:p w14:paraId="60BBE704" w14:textId="77777777" w:rsidR="005D434F" w:rsidRPr="00A314EB" w:rsidRDefault="005D434F" w:rsidP="005D434F">
      <w:pPr>
        <w:ind w:left="720"/>
        <w:jc w:val="both"/>
        <w:rPr>
          <w:sz w:val="28"/>
          <w:szCs w:val="28"/>
        </w:rPr>
      </w:pPr>
      <w:r w:rsidRPr="00A314EB">
        <w:rPr>
          <w:b/>
          <w:sz w:val="28"/>
          <w:szCs w:val="28"/>
        </w:rPr>
        <w:t xml:space="preserve">Câu 2: </w:t>
      </w:r>
      <w:r w:rsidRPr="00A314EB">
        <w:rPr>
          <w:sz w:val="28"/>
          <w:szCs w:val="28"/>
        </w:rPr>
        <w:t>Diện tích…</w:t>
      </w:r>
      <w:proofErr w:type="gramStart"/>
      <w:r w:rsidRPr="00A314EB">
        <w:rPr>
          <w:sz w:val="28"/>
          <w:szCs w:val="28"/>
        </w:rPr>
        <w:t>….(</w:t>
      </w:r>
      <w:proofErr w:type="gramEnd"/>
      <w:r w:rsidRPr="00A314EB">
        <w:rPr>
          <w:i/>
          <w:sz w:val="28"/>
          <w:szCs w:val="28"/>
        </w:rPr>
        <w:t xml:space="preserve">tam giác) </w:t>
      </w:r>
      <w:r w:rsidRPr="00A314EB">
        <w:rPr>
          <w:sz w:val="28"/>
          <w:szCs w:val="28"/>
        </w:rPr>
        <w:t>sao ta</w:t>
      </w:r>
    </w:p>
    <w:p w14:paraId="239A699C" w14:textId="77777777" w:rsidR="005D434F" w:rsidRPr="00A314EB" w:rsidRDefault="005D434F" w:rsidP="005D434F">
      <w:pPr>
        <w:ind w:left="720"/>
        <w:jc w:val="both"/>
        <w:rPr>
          <w:sz w:val="28"/>
          <w:szCs w:val="28"/>
        </w:rPr>
      </w:pPr>
      <w:r w:rsidRPr="00A314EB">
        <w:rPr>
          <w:sz w:val="28"/>
          <w:szCs w:val="28"/>
        </w:rPr>
        <w:t>Chiều cao nhân đáy chia ra hai phần.</w:t>
      </w:r>
    </w:p>
    <w:p w14:paraId="75D24163" w14:textId="77777777" w:rsidR="005D434F" w:rsidRPr="00A314EB" w:rsidRDefault="005D434F" w:rsidP="005D434F">
      <w:pPr>
        <w:ind w:left="720"/>
        <w:jc w:val="both"/>
        <w:rPr>
          <w:sz w:val="28"/>
          <w:szCs w:val="28"/>
        </w:rPr>
      </w:pPr>
      <w:r w:rsidRPr="00A314EB">
        <w:rPr>
          <w:b/>
          <w:sz w:val="28"/>
          <w:szCs w:val="28"/>
        </w:rPr>
        <w:t xml:space="preserve">Câu 3: </w:t>
      </w:r>
      <w:r w:rsidRPr="00A314EB">
        <w:rPr>
          <w:sz w:val="28"/>
          <w:szCs w:val="28"/>
        </w:rPr>
        <w:t xml:space="preserve">Diện tích </w:t>
      </w:r>
      <w:proofErr w:type="gramStart"/>
      <w:r w:rsidRPr="00A314EB">
        <w:rPr>
          <w:sz w:val="28"/>
          <w:szCs w:val="28"/>
        </w:rPr>
        <w:t>…..</w:t>
      </w:r>
      <w:proofErr w:type="gramEnd"/>
      <w:r w:rsidRPr="00A314EB">
        <w:rPr>
          <w:i/>
          <w:sz w:val="28"/>
          <w:szCs w:val="28"/>
        </w:rPr>
        <w:t>(chữ nhật)</w:t>
      </w:r>
      <w:r w:rsidRPr="00A314EB">
        <w:rPr>
          <w:sz w:val="28"/>
          <w:szCs w:val="28"/>
        </w:rPr>
        <w:t xml:space="preserve"> thì cần,</w:t>
      </w:r>
    </w:p>
    <w:p w14:paraId="1E236A41" w14:textId="77777777" w:rsidR="005D434F" w:rsidRPr="00A314EB" w:rsidRDefault="005D434F" w:rsidP="005D434F">
      <w:pPr>
        <w:ind w:left="720"/>
        <w:jc w:val="both"/>
        <w:rPr>
          <w:sz w:val="28"/>
          <w:szCs w:val="28"/>
        </w:rPr>
      </w:pPr>
      <w:r w:rsidRPr="00A314EB">
        <w:rPr>
          <w:sz w:val="28"/>
          <w:szCs w:val="28"/>
        </w:rPr>
        <w:t>Chiều dài, chiều rộng ta đem nhân vào.</w:t>
      </w:r>
    </w:p>
    <w:p w14:paraId="4FAFF9AF" w14:textId="77777777" w:rsidR="005D434F" w:rsidRPr="00A314EB" w:rsidRDefault="005D434F" w:rsidP="005D434F">
      <w:pPr>
        <w:ind w:left="720"/>
        <w:jc w:val="both"/>
        <w:rPr>
          <w:sz w:val="28"/>
          <w:szCs w:val="28"/>
        </w:rPr>
      </w:pPr>
      <w:r w:rsidRPr="00A314EB">
        <w:rPr>
          <w:sz w:val="28"/>
          <w:szCs w:val="28"/>
        </w:rPr>
        <w:t>Hoặc Chu vi</w:t>
      </w:r>
      <w:proofErr w:type="gramStart"/>
      <w:r w:rsidRPr="00A314EB">
        <w:rPr>
          <w:sz w:val="28"/>
          <w:szCs w:val="28"/>
        </w:rPr>
        <w:t>….</w:t>
      </w:r>
      <w:r w:rsidRPr="00A314EB">
        <w:rPr>
          <w:i/>
          <w:sz w:val="28"/>
          <w:szCs w:val="28"/>
        </w:rPr>
        <w:t>(</w:t>
      </w:r>
      <w:proofErr w:type="gramEnd"/>
      <w:r w:rsidRPr="00A314EB">
        <w:rPr>
          <w:i/>
          <w:sz w:val="28"/>
          <w:szCs w:val="28"/>
        </w:rPr>
        <w:t xml:space="preserve">chữ nhật) </w:t>
      </w:r>
      <w:r w:rsidRPr="00A314EB">
        <w:rPr>
          <w:sz w:val="28"/>
          <w:szCs w:val="28"/>
        </w:rPr>
        <w:t>tính sao,</w:t>
      </w:r>
    </w:p>
    <w:p w14:paraId="2D0A7FA6" w14:textId="77777777" w:rsidR="005D434F" w:rsidRPr="00A314EB" w:rsidRDefault="005D434F" w:rsidP="005D434F">
      <w:pPr>
        <w:ind w:left="720"/>
        <w:jc w:val="both"/>
        <w:rPr>
          <w:sz w:val="28"/>
          <w:szCs w:val="28"/>
        </w:rPr>
      </w:pPr>
      <w:r w:rsidRPr="00A314EB">
        <w:rPr>
          <w:sz w:val="28"/>
          <w:szCs w:val="28"/>
        </w:rPr>
        <w:t>Chiều dài, chiều rộng cộng vào nhân hai.</w:t>
      </w:r>
    </w:p>
    <w:p w14:paraId="06CFCB51" w14:textId="77777777" w:rsidR="005D434F" w:rsidRPr="00A314EB" w:rsidRDefault="005D434F" w:rsidP="005D434F">
      <w:pPr>
        <w:ind w:left="720"/>
        <w:jc w:val="both"/>
        <w:rPr>
          <w:sz w:val="28"/>
          <w:szCs w:val="28"/>
        </w:rPr>
      </w:pPr>
      <w:r w:rsidRPr="00A314EB">
        <w:rPr>
          <w:b/>
          <w:sz w:val="28"/>
          <w:szCs w:val="28"/>
        </w:rPr>
        <w:t xml:space="preserve">Câu 4: </w:t>
      </w:r>
      <w:r w:rsidRPr="00A314EB">
        <w:rPr>
          <w:sz w:val="28"/>
          <w:szCs w:val="28"/>
        </w:rPr>
        <w:t>…</w:t>
      </w:r>
      <w:proofErr w:type="gramStart"/>
      <w:r w:rsidRPr="00A314EB">
        <w:rPr>
          <w:sz w:val="28"/>
          <w:szCs w:val="28"/>
        </w:rPr>
        <w:t>…</w:t>
      </w:r>
      <w:r w:rsidRPr="00A314EB">
        <w:rPr>
          <w:i/>
          <w:sz w:val="28"/>
          <w:szCs w:val="28"/>
        </w:rPr>
        <w:t>(</w:t>
      </w:r>
      <w:proofErr w:type="gramEnd"/>
      <w:r w:rsidRPr="00A314EB">
        <w:rPr>
          <w:i/>
          <w:sz w:val="28"/>
          <w:szCs w:val="28"/>
        </w:rPr>
        <w:t>Bình hành)</w:t>
      </w:r>
      <w:r w:rsidRPr="00A314EB">
        <w:rPr>
          <w:sz w:val="28"/>
          <w:szCs w:val="28"/>
        </w:rPr>
        <w:t xml:space="preserve"> diện tích không sai,</w:t>
      </w:r>
    </w:p>
    <w:p w14:paraId="6CB784E4" w14:textId="77777777" w:rsidR="005D434F" w:rsidRPr="00A314EB" w:rsidRDefault="005D434F" w:rsidP="005D434F">
      <w:pPr>
        <w:ind w:left="720"/>
        <w:jc w:val="both"/>
        <w:rPr>
          <w:sz w:val="28"/>
          <w:szCs w:val="28"/>
        </w:rPr>
      </w:pPr>
      <w:r w:rsidRPr="00A314EB">
        <w:rPr>
          <w:sz w:val="28"/>
          <w:szCs w:val="28"/>
        </w:rPr>
        <w:t>Chiều cao nhân đáy, ai ai cũng làm.</w:t>
      </w:r>
    </w:p>
    <w:p w14:paraId="57720DF2" w14:textId="77777777" w:rsidR="005D434F" w:rsidRPr="00A314EB" w:rsidRDefault="005D434F" w:rsidP="005D434F">
      <w:pPr>
        <w:ind w:left="720"/>
        <w:jc w:val="both"/>
        <w:rPr>
          <w:i/>
          <w:sz w:val="28"/>
          <w:szCs w:val="28"/>
        </w:rPr>
      </w:pPr>
      <w:r w:rsidRPr="00A314EB">
        <w:rPr>
          <w:b/>
          <w:sz w:val="28"/>
          <w:szCs w:val="28"/>
        </w:rPr>
        <w:t xml:space="preserve">Câu 5: </w:t>
      </w:r>
      <w:r w:rsidRPr="00A314EB">
        <w:rPr>
          <w:sz w:val="28"/>
          <w:szCs w:val="28"/>
        </w:rPr>
        <w:t>Muốn tính diện tích …</w:t>
      </w:r>
      <w:proofErr w:type="gramStart"/>
      <w:r w:rsidRPr="00A314EB">
        <w:rPr>
          <w:sz w:val="28"/>
          <w:szCs w:val="28"/>
        </w:rPr>
        <w:t>….</w:t>
      </w:r>
      <w:r w:rsidRPr="00A314EB">
        <w:rPr>
          <w:i/>
          <w:sz w:val="28"/>
          <w:szCs w:val="28"/>
        </w:rPr>
        <w:t>(</w:t>
      </w:r>
      <w:proofErr w:type="gramEnd"/>
      <w:r w:rsidRPr="00A314EB">
        <w:rPr>
          <w:i/>
          <w:sz w:val="28"/>
          <w:szCs w:val="28"/>
        </w:rPr>
        <w:t>hình thang)</w:t>
      </w:r>
    </w:p>
    <w:p w14:paraId="4D8DE524" w14:textId="77777777" w:rsidR="005D434F" w:rsidRPr="00A314EB" w:rsidRDefault="005D434F" w:rsidP="005D434F">
      <w:pPr>
        <w:ind w:left="720"/>
        <w:jc w:val="both"/>
        <w:rPr>
          <w:sz w:val="28"/>
          <w:szCs w:val="28"/>
        </w:rPr>
      </w:pPr>
      <w:r w:rsidRPr="00A314EB">
        <w:rPr>
          <w:sz w:val="28"/>
          <w:szCs w:val="28"/>
        </w:rPr>
        <w:t>Đáy lớn đáy nhỏ ta đem cộng vào</w:t>
      </w:r>
    </w:p>
    <w:p w14:paraId="579C62F4" w14:textId="77777777" w:rsidR="005D434F" w:rsidRPr="00A314EB" w:rsidRDefault="005D434F" w:rsidP="005D434F">
      <w:pPr>
        <w:ind w:left="720"/>
        <w:jc w:val="both"/>
        <w:rPr>
          <w:sz w:val="28"/>
          <w:szCs w:val="28"/>
        </w:rPr>
      </w:pPr>
      <w:r w:rsidRPr="00A314EB">
        <w:rPr>
          <w:sz w:val="28"/>
          <w:szCs w:val="28"/>
        </w:rPr>
        <w:t>Xong rồi nhân với chiều cao</w:t>
      </w:r>
    </w:p>
    <w:p w14:paraId="258D126B" w14:textId="77777777" w:rsidR="005D434F" w:rsidRPr="00A314EB" w:rsidRDefault="005D434F" w:rsidP="005D434F">
      <w:pPr>
        <w:ind w:left="720"/>
        <w:jc w:val="both"/>
        <w:rPr>
          <w:sz w:val="28"/>
          <w:szCs w:val="28"/>
        </w:rPr>
      </w:pPr>
      <w:r w:rsidRPr="00A314EB">
        <w:rPr>
          <w:sz w:val="28"/>
          <w:szCs w:val="28"/>
        </w:rPr>
        <w:t>Chia đôi lấy nửa thế nào cũng ra.</w:t>
      </w:r>
    </w:p>
    <w:p w14:paraId="30085C4D" w14:textId="77777777" w:rsidR="005D434F" w:rsidRPr="00A314EB" w:rsidRDefault="005D434F" w:rsidP="005D434F">
      <w:pPr>
        <w:ind w:left="720"/>
        <w:jc w:val="both"/>
        <w:rPr>
          <w:sz w:val="28"/>
          <w:szCs w:val="28"/>
        </w:rPr>
      </w:pPr>
      <w:r w:rsidRPr="00A314EB">
        <w:rPr>
          <w:b/>
          <w:sz w:val="28"/>
          <w:szCs w:val="28"/>
        </w:rPr>
        <w:t xml:space="preserve">Câu 6: </w:t>
      </w:r>
      <w:r w:rsidRPr="00A314EB">
        <w:rPr>
          <w:sz w:val="28"/>
          <w:szCs w:val="28"/>
        </w:rPr>
        <w:t>…</w:t>
      </w:r>
      <w:proofErr w:type="gramStart"/>
      <w:r w:rsidRPr="00A314EB">
        <w:rPr>
          <w:sz w:val="28"/>
          <w:szCs w:val="28"/>
        </w:rPr>
        <w:t>…..</w:t>
      </w:r>
      <w:proofErr w:type="gramEnd"/>
      <w:r w:rsidRPr="00A314EB">
        <w:rPr>
          <w:i/>
          <w:sz w:val="28"/>
          <w:szCs w:val="28"/>
        </w:rPr>
        <w:t xml:space="preserve">(Hình thoi) </w:t>
      </w:r>
      <w:r w:rsidRPr="00A314EB">
        <w:rPr>
          <w:sz w:val="28"/>
          <w:szCs w:val="28"/>
        </w:rPr>
        <w:t>diện tích sẽ là</w:t>
      </w:r>
    </w:p>
    <w:p w14:paraId="4BC9D01C" w14:textId="77777777" w:rsidR="005D434F" w:rsidRPr="00A314EB" w:rsidRDefault="005D434F" w:rsidP="005D434F">
      <w:pPr>
        <w:ind w:left="720"/>
        <w:jc w:val="both"/>
        <w:rPr>
          <w:sz w:val="28"/>
          <w:szCs w:val="28"/>
        </w:rPr>
      </w:pPr>
      <w:r w:rsidRPr="00A314EB">
        <w:rPr>
          <w:sz w:val="28"/>
          <w:szCs w:val="28"/>
        </w:rPr>
        <w:t>Tích hai đường chéo chia là hai phần.</w:t>
      </w:r>
    </w:p>
    <w:p w14:paraId="1841AFB8" w14:textId="77777777" w:rsidR="005D434F" w:rsidRPr="00A314EB" w:rsidRDefault="005D434F" w:rsidP="005D434F">
      <w:pPr>
        <w:ind w:left="720"/>
        <w:jc w:val="both"/>
        <w:rPr>
          <w:sz w:val="28"/>
          <w:szCs w:val="28"/>
        </w:rPr>
      </w:pPr>
      <w:r w:rsidRPr="00A314EB">
        <w:rPr>
          <w:b/>
          <w:sz w:val="28"/>
          <w:szCs w:val="28"/>
        </w:rPr>
        <w:t>Câu 7:</w:t>
      </w:r>
      <w:r w:rsidRPr="00A314EB">
        <w:rPr>
          <w:sz w:val="28"/>
          <w:szCs w:val="28"/>
        </w:rPr>
        <w:t xml:space="preserve"> </w:t>
      </w:r>
      <w:proofErr w:type="gramStart"/>
      <w:r w:rsidRPr="00A314EB">
        <w:rPr>
          <w:sz w:val="28"/>
          <w:szCs w:val="28"/>
        </w:rPr>
        <w:t>…..</w:t>
      </w:r>
      <w:proofErr w:type="gramEnd"/>
      <w:r w:rsidRPr="00A314EB">
        <w:rPr>
          <w:i/>
          <w:sz w:val="28"/>
          <w:szCs w:val="28"/>
        </w:rPr>
        <w:t>(Hình tròn)</w:t>
      </w:r>
      <w:r w:rsidRPr="00A314EB">
        <w:rPr>
          <w:sz w:val="28"/>
          <w:szCs w:val="28"/>
        </w:rPr>
        <w:t xml:space="preserve"> diện tích sẽ là</w:t>
      </w:r>
    </w:p>
    <w:p w14:paraId="2AFEEEC0" w14:textId="77777777" w:rsidR="005D434F" w:rsidRPr="00A314EB" w:rsidRDefault="005D434F" w:rsidP="005D434F">
      <w:pPr>
        <w:ind w:left="720"/>
        <w:jc w:val="both"/>
        <w:rPr>
          <w:sz w:val="28"/>
          <w:szCs w:val="28"/>
        </w:rPr>
      </w:pPr>
      <w:r w:rsidRPr="00A314EB">
        <w:rPr>
          <w:sz w:val="28"/>
          <w:szCs w:val="28"/>
        </w:rPr>
        <w:t>Bán kính, bán kính nhân liền với nhau</w:t>
      </w:r>
    </w:p>
    <w:p w14:paraId="111A0B7A" w14:textId="77777777" w:rsidR="005D434F" w:rsidRPr="00A314EB" w:rsidRDefault="005D434F" w:rsidP="005D434F">
      <w:pPr>
        <w:ind w:left="720"/>
        <w:jc w:val="both"/>
        <w:rPr>
          <w:sz w:val="28"/>
          <w:szCs w:val="28"/>
        </w:rPr>
      </w:pPr>
      <w:r w:rsidRPr="00A314EB">
        <w:rPr>
          <w:sz w:val="28"/>
          <w:szCs w:val="28"/>
        </w:rPr>
        <w:t>Ba phẩy mười bốn nhân sau</w:t>
      </w:r>
    </w:p>
    <w:p w14:paraId="2F3704FD" w14:textId="77777777" w:rsidR="005D434F" w:rsidRPr="00A314EB" w:rsidRDefault="005D434F" w:rsidP="005D434F">
      <w:pPr>
        <w:ind w:left="720"/>
        <w:jc w:val="both"/>
        <w:rPr>
          <w:sz w:val="28"/>
          <w:szCs w:val="28"/>
        </w:rPr>
      </w:pPr>
      <w:r w:rsidRPr="00A314EB">
        <w:rPr>
          <w:sz w:val="28"/>
          <w:szCs w:val="28"/>
        </w:rPr>
        <w:t>Chu vi cũng chẳng khó đâu bạn à</w:t>
      </w:r>
    </w:p>
    <w:p w14:paraId="6CC72431" w14:textId="77777777" w:rsidR="005D434F" w:rsidRPr="00A314EB" w:rsidRDefault="005D434F" w:rsidP="005D434F">
      <w:pPr>
        <w:ind w:left="720"/>
        <w:jc w:val="both"/>
        <w:rPr>
          <w:sz w:val="28"/>
          <w:szCs w:val="28"/>
        </w:rPr>
      </w:pPr>
      <w:r w:rsidRPr="00A314EB">
        <w:rPr>
          <w:sz w:val="28"/>
          <w:szCs w:val="28"/>
        </w:rPr>
        <w:t>Ba phẩy mười bốn nhân ra</w:t>
      </w:r>
    </w:p>
    <w:p w14:paraId="2EC4542D" w14:textId="77777777" w:rsidR="005D434F" w:rsidRPr="00A314EB" w:rsidRDefault="005D434F" w:rsidP="005D434F">
      <w:pPr>
        <w:ind w:left="720"/>
        <w:jc w:val="both"/>
        <w:rPr>
          <w:sz w:val="28"/>
          <w:szCs w:val="28"/>
        </w:rPr>
      </w:pPr>
      <w:r w:rsidRPr="00A314EB">
        <w:rPr>
          <w:sz w:val="28"/>
          <w:szCs w:val="28"/>
        </w:rPr>
        <w:t>Cùng với đường kính thế là xong xuôi.</w:t>
      </w:r>
    </w:p>
    <w:p w14:paraId="3CDE1D3C" w14:textId="77777777" w:rsidR="005D434F" w:rsidRPr="00A314EB" w:rsidRDefault="005D434F" w:rsidP="005D434F">
      <w:pPr>
        <w:jc w:val="both"/>
        <w:rPr>
          <w:sz w:val="28"/>
          <w:szCs w:val="28"/>
        </w:rPr>
      </w:pPr>
      <w:r w:rsidRPr="00A314EB">
        <w:rPr>
          <w:b/>
          <w:sz w:val="28"/>
          <w:szCs w:val="28"/>
        </w:rPr>
        <w:t xml:space="preserve">HS: </w:t>
      </w:r>
      <w:r w:rsidRPr="00A314EB">
        <w:rPr>
          <w:sz w:val="28"/>
          <w:szCs w:val="28"/>
        </w:rPr>
        <w:t>Về vị trí nhóm và cử một bạn tham gia trò chơi</w:t>
      </w:r>
    </w:p>
    <w:p w14:paraId="30146D4D" w14:textId="77777777" w:rsidR="005D434F" w:rsidRPr="00A314EB" w:rsidRDefault="005D434F" w:rsidP="005D434F">
      <w:pPr>
        <w:ind w:firstLine="720"/>
        <w:jc w:val="both"/>
        <w:rPr>
          <w:sz w:val="28"/>
          <w:szCs w:val="28"/>
        </w:rPr>
      </w:pPr>
      <w:r w:rsidRPr="00A314EB">
        <w:rPr>
          <w:sz w:val="28"/>
          <w:szCs w:val="28"/>
        </w:rPr>
        <w:t>- Trọng tài và thư kí công bố kết quả</w:t>
      </w:r>
    </w:p>
    <w:p w14:paraId="1AB1E909"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Nhận xét về ý thức tham gia trò chơi của học sinh.</w:t>
      </w:r>
    </w:p>
    <w:p w14:paraId="3645AB61" w14:textId="77777777" w:rsidR="005D434F" w:rsidRPr="00A314EB" w:rsidRDefault="005D434F" w:rsidP="005D434F">
      <w:pPr>
        <w:ind w:firstLine="720"/>
        <w:jc w:val="both"/>
        <w:rPr>
          <w:sz w:val="28"/>
          <w:szCs w:val="28"/>
        </w:rPr>
      </w:pPr>
      <w:r w:rsidRPr="00A314EB">
        <w:rPr>
          <w:sz w:val="28"/>
          <w:szCs w:val="28"/>
        </w:rPr>
        <w:t>- Thông báo về nội dung hoạt động trải nghiệm</w:t>
      </w:r>
    </w:p>
    <w:p w14:paraId="29CC690E" w14:textId="77777777" w:rsidR="005D434F" w:rsidRDefault="005D434F" w:rsidP="005D434F">
      <w:pPr>
        <w:jc w:val="center"/>
        <w:rPr>
          <w:b/>
          <w:sz w:val="28"/>
          <w:szCs w:val="28"/>
        </w:rPr>
      </w:pPr>
    </w:p>
    <w:p w14:paraId="21E6F622" w14:textId="77777777" w:rsidR="005D434F" w:rsidRPr="00A314EB" w:rsidRDefault="005D434F" w:rsidP="005D434F">
      <w:pPr>
        <w:jc w:val="center"/>
        <w:rPr>
          <w:b/>
          <w:sz w:val="28"/>
          <w:szCs w:val="28"/>
        </w:rPr>
      </w:pPr>
    </w:p>
    <w:p w14:paraId="347D4B19" w14:textId="77777777" w:rsidR="005D434F" w:rsidRPr="00A314EB" w:rsidRDefault="005D434F" w:rsidP="005D434F">
      <w:pPr>
        <w:jc w:val="center"/>
        <w:rPr>
          <w:b/>
          <w:i/>
          <w:sz w:val="28"/>
          <w:szCs w:val="28"/>
        </w:rPr>
      </w:pPr>
      <w:r w:rsidRPr="00A314EB">
        <w:rPr>
          <w:b/>
          <w:sz w:val="28"/>
          <w:szCs w:val="28"/>
        </w:rPr>
        <w:t>Hoạt động 2: TÌM KIẾM THÔNG TIN VÀ XỬ LÍ THÔNG TIN</w:t>
      </w:r>
    </w:p>
    <w:p w14:paraId="45B6C244" w14:textId="77777777" w:rsidR="005D434F" w:rsidRPr="00A314EB" w:rsidRDefault="005D434F" w:rsidP="005D434F">
      <w:pPr>
        <w:jc w:val="center"/>
        <w:rPr>
          <w:b/>
          <w:i/>
          <w:sz w:val="28"/>
          <w:szCs w:val="28"/>
        </w:rPr>
      </w:pPr>
      <w:r w:rsidRPr="00A314EB">
        <w:rPr>
          <w:b/>
          <w:i/>
          <w:sz w:val="28"/>
          <w:szCs w:val="28"/>
        </w:rPr>
        <w:t>Thời gian: 20 phút</w:t>
      </w:r>
    </w:p>
    <w:p w14:paraId="0F478FC9"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 Phát phiếu thu thập thông tin (</w:t>
      </w:r>
      <w:r w:rsidRPr="00A314EB">
        <w:rPr>
          <w:i/>
          <w:sz w:val="28"/>
          <w:szCs w:val="28"/>
        </w:rPr>
        <w:t>Phiếu 1</w:t>
      </w:r>
      <w:r w:rsidRPr="00A314EB">
        <w:rPr>
          <w:sz w:val="28"/>
          <w:szCs w:val="28"/>
        </w:rPr>
        <w:t>) đến từng nhóm.</w:t>
      </w:r>
    </w:p>
    <w:p w14:paraId="4763C6C5" w14:textId="77777777" w:rsidR="005D434F" w:rsidRPr="00A314EB" w:rsidRDefault="005D434F" w:rsidP="005D434F">
      <w:pPr>
        <w:ind w:firstLine="720"/>
        <w:jc w:val="both"/>
        <w:rPr>
          <w:sz w:val="28"/>
          <w:szCs w:val="28"/>
        </w:rPr>
      </w:pPr>
      <w:r w:rsidRPr="00A314EB">
        <w:rPr>
          <w:sz w:val="28"/>
          <w:szCs w:val="28"/>
        </w:rPr>
        <w:t xml:space="preserve">- Hướng dẫn HS đọc sách giáo khoa các bài: Diện tích hình chữ nhật, diện tích hình vuông, diện tích tam giác, diện tích hình thang, diện tích hình bình hành, </w:t>
      </w:r>
      <w:r w:rsidRPr="00A314EB">
        <w:rPr>
          <w:sz w:val="28"/>
          <w:szCs w:val="28"/>
        </w:rPr>
        <w:lastRenderedPageBreak/>
        <w:t>diện tích hình thoi hoặc tìm kiếm trên internet công thức tính diện tích đa giác trên.</w:t>
      </w:r>
    </w:p>
    <w:p w14:paraId="59CD489C" w14:textId="77777777" w:rsidR="005D434F" w:rsidRPr="00A314EB" w:rsidRDefault="005D434F" w:rsidP="005D434F">
      <w:pPr>
        <w:ind w:firstLine="720"/>
        <w:jc w:val="both"/>
        <w:rPr>
          <w:sz w:val="28"/>
          <w:szCs w:val="28"/>
        </w:rPr>
      </w:pPr>
      <w:r w:rsidRPr="00A314EB">
        <w:rPr>
          <w:sz w:val="28"/>
          <w:szCs w:val="28"/>
        </w:rPr>
        <w:t>- Hướng dẫn HS sơ đồ hóa thông tin tìm kiếm được theo định hướng kiến thức, kĩ năng của chủ đề.</w:t>
      </w:r>
    </w:p>
    <w:p w14:paraId="336768BB" w14:textId="77777777" w:rsidR="005D434F" w:rsidRPr="00A314EB" w:rsidRDefault="005D434F" w:rsidP="005D434F">
      <w:pPr>
        <w:jc w:val="both"/>
        <w:rPr>
          <w:sz w:val="28"/>
          <w:szCs w:val="28"/>
        </w:rPr>
      </w:pPr>
      <w:r w:rsidRPr="00A314EB">
        <w:rPr>
          <w:b/>
          <w:sz w:val="28"/>
          <w:szCs w:val="28"/>
        </w:rPr>
        <w:t xml:space="preserve">HS: </w:t>
      </w:r>
      <w:r w:rsidRPr="00A314EB">
        <w:rPr>
          <w:sz w:val="28"/>
          <w:szCs w:val="28"/>
        </w:rPr>
        <w:t>Hoạt động theo nhóm tìm kiếm các công thức tính diện tích đa giác và viết vào phiếu thu thập thông tin.</w:t>
      </w:r>
    </w:p>
    <w:p w14:paraId="2129A288" w14:textId="77777777" w:rsidR="005D434F" w:rsidRPr="00A314EB" w:rsidRDefault="005D434F" w:rsidP="005D434F">
      <w:pPr>
        <w:ind w:firstLine="720"/>
        <w:jc w:val="both"/>
        <w:rPr>
          <w:sz w:val="28"/>
          <w:szCs w:val="28"/>
        </w:rPr>
      </w:pPr>
      <w:r w:rsidRPr="00A314EB">
        <w:rPr>
          <w:sz w:val="28"/>
          <w:szCs w:val="28"/>
        </w:rPr>
        <w:t>- Sơ đồ hóa thông tin tìm kiếm được theo ý tưởng của nhóm.</w:t>
      </w:r>
    </w:p>
    <w:p w14:paraId="554CF1A7" w14:textId="77777777" w:rsidR="005D434F" w:rsidRPr="00A314EB" w:rsidRDefault="005D434F" w:rsidP="005D434F">
      <w:pPr>
        <w:jc w:val="center"/>
        <w:rPr>
          <w:b/>
          <w:i/>
          <w:sz w:val="28"/>
          <w:szCs w:val="28"/>
        </w:rPr>
      </w:pPr>
      <w:r w:rsidRPr="00A314EB">
        <w:rPr>
          <w:b/>
          <w:sz w:val="28"/>
          <w:szCs w:val="28"/>
        </w:rPr>
        <w:t>Hoạt động 3: XÂY DỰNG Ý TƯỞNG TÍNH DIỆN TÍCH MỘT SỐ KHU VỰC TRONG KHUÔN VIÊN NHÀ TRƯỜNG (</w:t>
      </w:r>
      <w:r w:rsidRPr="00A314EB">
        <w:rPr>
          <w:b/>
          <w:i/>
          <w:sz w:val="28"/>
          <w:szCs w:val="28"/>
        </w:rPr>
        <w:t>15 phút)</w:t>
      </w:r>
    </w:p>
    <w:p w14:paraId="03DF80FE"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Chiếu hình ảnh/sơ đồ một mảnh vườn có hình đa giác bất kì như sau:</w:t>
      </w:r>
    </w:p>
    <w:p w14:paraId="30644446" w14:textId="197008CB" w:rsidR="005D434F" w:rsidRPr="00A314EB" w:rsidRDefault="005D434F" w:rsidP="005D434F">
      <w:pPr>
        <w:jc w:val="both"/>
        <w:rPr>
          <w:sz w:val="28"/>
          <w:szCs w:val="28"/>
        </w:rPr>
      </w:pPr>
      <w:r w:rsidRPr="00A314EB">
        <w:rPr>
          <w:noProof/>
          <w:sz w:val="28"/>
          <w:szCs w:val="28"/>
        </w:rPr>
        <mc:AlternateContent>
          <mc:Choice Requires="wpg">
            <w:drawing>
              <wp:anchor distT="0" distB="0" distL="114300" distR="114300" simplePos="0" relativeHeight="251659264" behindDoc="0" locked="0" layoutInCell="1" allowOverlap="1" wp14:anchorId="2CC34553" wp14:editId="4C52A425">
                <wp:simplePos x="0" y="0"/>
                <wp:positionH relativeFrom="column">
                  <wp:posOffset>2021840</wp:posOffset>
                </wp:positionH>
                <wp:positionV relativeFrom="paragraph">
                  <wp:posOffset>73025</wp:posOffset>
                </wp:positionV>
                <wp:extent cx="1610360" cy="1303655"/>
                <wp:effectExtent l="19050" t="19050" r="27940" b="2984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0360" cy="1303655"/>
                          <a:chOff x="0" y="0"/>
                          <a:chExt cx="1283277" cy="825557"/>
                        </a:xfrm>
                      </wpg:grpSpPr>
                      <wps:wsp>
                        <wps:cNvPr id="164" name="Straight Connector 164"/>
                        <wps:cNvCnPr/>
                        <wps:spPr>
                          <a:xfrm>
                            <a:off x="639041" y="659822"/>
                            <a:ext cx="0" cy="165735"/>
                          </a:xfrm>
                          <a:prstGeom prst="line">
                            <a:avLst/>
                          </a:prstGeom>
                          <a:noFill/>
                          <a:ln w="28575" cap="flat" cmpd="sng" algn="ctr">
                            <a:solidFill>
                              <a:srgbClr val="4F81BD">
                                <a:shade val="95000"/>
                                <a:satMod val="105000"/>
                              </a:srgbClr>
                            </a:solidFill>
                            <a:prstDash val="solid"/>
                          </a:ln>
                          <a:effectLst/>
                        </wps:spPr>
                        <wps:bodyPr/>
                      </wps:wsp>
                      <wps:wsp>
                        <wps:cNvPr id="165" name="Straight Connector 165"/>
                        <wps:cNvCnPr/>
                        <wps:spPr>
                          <a:xfrm>
                            <a:off x="0" y="0"/>
                            <a:ext cx="477982" cy="0"/>
                          </a:xfrm>
                          <a:prstGeom prst="line">
                            <a:avLst/>
                          </a:prstGeom>
                          <a:noFill/>
                          <a:ln w="28575" cap="flat" cmpd="sng" algn="ctr">
                            <a:solidFill>
                              <a:srgbClr val="4F81BD">
                                <a:shade val="95000"/>
                                <a:satMod val="105000"/>
                              </a:srgbClr>
                            </a:solidFill>
                            <a:prstDash val="solid"/>
                          </a:ln>
                          <a:effectLst/>
                        </wps:spPr>
                        <wps:bodyPr/>
                      </wps:wsp>
                      <wps:wsp>
                        <wps:cNvPr id="166" name="Straight Connector 166"/>
                        <wps:cNvCnPr/>
                        <wps:spPr>
                          <a:xfrm>
                            <a:off x="477982" y="0"/>
                            <a:ext cx="322118" cy="166254"/>
                          </a:xfrm>
                          <a:prstGeom prst="line">
                            <a:avLst/>
                          </a:prstGeom>
                          <a:noFill/>
                          <a:ln w="28575" cap="flat" cmpd="sng" algn="ctr">
                            <a:solidFill>
                              <a:srgbClr val="4F81BD">
                                <a:shade val="95000"/>
                                <a:satMod val="105000"/>
                              </a:srgbClr>
                            </a:solidFill>
                            <a:prstDash val="solid"/>
                          </a:ln>
                          <a:effectLst/>
                        </wps:spPr>
                        <wps:bodyPr/>
                      </wps:wsp>
                      <wps:wsp>
                        <wps:cNvPr id="167" name="Straight Connector 167"/>
                        <wps:cNvCnPr/>
                        <wps:spPr>
                          <a:xfrm>
                            <a:off x="800100" y="166254"/>
                            <a:ext cx="483177" cy="0"/>
                          </a:xfrm>
                          <a:prstGeom prst="line">
                            <a:avLst/>
                          </a:prstGeom>
                          <a:noFill/>
                          <a:ln w="28575" cap="flat" cmpd="sng" algn="ctr">
                            <a:solidFill>
                              <a:srgbClr val="4F81BD">
                                <a:shade val="95000"/>
                                <a:satMod val="105000"/>
                              </a:srgbClr>
                            </a:solidFill>
                            <a:prstDash val="solid"/>
                          </a:ln>
                          <a:effectLst/>
                        </wps:spPr>
                        <wps:bodyPr/>
                      </wps:wsp>
                      <wps:wsp>
                        <wps:cNvPr id="168" name="Straight Connector 168"/>
                        <wps:cNvCnPr/>
                        <wps:spPr>
                          <a:xfrm>
                            <a:off x="1283277" y="166254"/>
                            <a:ext cx="0" cy="327314"/>
                          </a:xfrm>
                          <a:prstGeom prst="line">
                            <a:avLst/>
                          </a:prstGeom>
                          <a:noFill/>
                          <a:ln w="28575" cap="flat" cmpd="sng" algn="ctr">
                            <a:solidFill>
                              <a:srgbClr val="4F81BD">
                                <a:shade val="95000"/>
                                <a:satMod val="105000"/>
                              </a:srgbClr>
                            </a:solidFill>
                            <a:prstDash val="solid"/>
                          </a:ln>
                          <a:effectLst/>
                        </wps:spPr>
                        <wps:bodyPr/>
                      </wps:wsp>
                      <wps:wsp>
                        <wps:cNvPr id="169" name="Straight Connector 169"/>
                        <wps:cNvCnPr/>
                        <wps:spPr>
                          <a:xfrm flipH="1">
                            <a:off x="961159" y="493568"/>
                            <a:ext cx="321945" cy="322580"/>
                          </a:xfrm>
                          <a:prstGeom prst="line">
                            <a:avLst/>
                          </a:prstGeom>
                          <a:noFill/>
                          <a:ln w="28575" cap="flat" cmpd="sng" algn="ctr">
                            <a:solidFill>
                              <a:srgbClr val="4F81BD">
                                <a:shade val="95000"/>
                                <a:satMod val="105000"/>
                              </a:srgbClr>
                            </a:solidFill>
                            <a:prstDash val="solid"/>
                          </a:ln>
                          <a:effectLst/>
                        </wps:spPr>
                        <wps:bodyPr/>
                      </wps:wsp>
                      <wps:wsp>
                        <wps:cNvPr id="170" name="Straight Connector 170"/>
                        <wps:cNvCnPr/>
                        <wps:spPr>
                          <a:xfrm flipH="1">
                            <a:off x="639041" y="820882"/>
                            <a:ext cx="322118" cy="0"/>
                          </a:xfrm>
                          <a:prstGeom prst="line">
                            <a:avLst/>
                          </a:prstGeom>
                          <a:noFill/>
                          <a:ln w="28575" cap="flat" cmpd="sng" algn="ctr">
                            <a:solidFill>
                              <a:srgbClr val="4F81BD">
                                <a:shade val="95000"/>
                                <a:satMod val="105000"/>
                              </a:srgbClr>
                            </a:solidFill>
                            <a:prstDash val="solid"/>
                          </a:ln>
                          <a:effectLst/>
                        </wps:spPr>
                        <wps:bodyPr/>
                      </wps:wsp>
                      <wps:wsp>
                        <wps:cNvPr id="171" name="Straight Connector 171"/>
                        <wps:cNvCnPr/>
                        <wps:spPr>
                          <a:xfrm flipH="1">
                            <a:off x="316923" y="654627"/>
                            <a:ext cx="322118" cy="0"/>
                          </a:xfrm>
                          <a:prstGeom prst="line">
                            <a:avLst/>
                          </a:prstGeom>
                          <a:noFill/>
                          <a:ln w="28575" cap="flat" cmpd="sng" algn="ctr">
                            <a:solidFill>
                              <a:srgbClr val="4F81BD">
                                <a:shade val="95000"/>
                                <a:satMod val="105000"/>
                              </a:srgbClr>
                            </a:solidFill>
                            <a:prstDash val="solid"/>
                          </a:ln>
                          <a:effectLst/>
                        </wps:spPr>
                        <wps:bodyPr/>
                      </wps:wsp>
                      <wps:wsp>
                        <wps:cNvPr id="172" name="Straight Connector 172"/>
                        <wps:cNvCnPr/>
                        <wps:spPr>
                          <a:xfrm flipH="1" flipV="1">
                            <a:off x="0" y="493568"/>
                            <a:ext cx="316923" cy="166254"/>
                          </a:xfrm>
                          <a:prstGeom prst="line">
                            <a:avLst/>
                          </a:prstGeom>
                          <a:noFill/>
                          <a:ln w="28575" cap="flat" cmpd="sng" algn="ctr">
                            <a:solidFill>
                              <a:srgbClr val="4F81BD">
                                <a:shade val="95000"/>
                                <a:satMod val="105000"/>
                              </a:srgbClr>
                            </a:solidFill>
                            <a:prstDash val="solid"/>
                          </a:ln>
                          <a:effectLst/>
                        </wps:spPr>
                        <wps:bodyPr/>
                      </wps:wsp>
                      <wps:wsp>
                        <wps:cNvPr id="173" name="Straight Connector 173"/>
                        <wps:cNvCnPr/>
                        <wps:spPr>
                          <a:xfrm flipV="1">
                            <a:off x="0" y="0"/>
                            <a:ext cx="0" cy="493568"/>
                          </a:xfrm>
                          <a:prstGeom prst="line">
                            <a:avLst/>
                          </a:prstGeom>
                          <a:noFill/>
                          <a:ln w="2857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023DEE8" id="Group 163" o:spid="_x0000_s1026" style="position:absolute;margin-left:159.2pt;margin-top:5.75pt;width:126.8pt;height:102.65pt;z-index:251659264;mso-width-relative:margin;mso-height-relative:margin" coordsize="1283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">
                <v:line id="Straight Connector 164" o:spid="_x0000_s1027" style="position:absolute;visibility:visible;mso-wrap-style:square" from="6390,6598" to="6390,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" strokecolor="#4a7ebb" strokeweight="2.25pt"/>
                <v:line id="Straight Connector 165" o:spid="_x0000_s1028" style="position:absolute;visibility:visible;mso-wrap-style:square" from="0,0" to="4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" strokecolor="#4a7ebb" strokeweight="2.25pt"/>
                <v:line id="Straight Connector 166" o:spid="_x0000_s1029" style="position:absolute;visibility:visible;mso-wrap-style:square" from="4779,0" to="800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" strokecolor="#4a7ebb" strokeweight="2.25pt"/>
                <v:line id="Straight Connector 167" o:spid="_x0000_s1030" style="position:absolute;visibility:visible;mso-wrap-style:square" from="8001,1662" to="12832,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" strokecolor="#4a7ebb" strokeweight="2.25pt"/>
                <v:line id="Straight Connector 168" o:spid="_x0000_s1031" style="position:absolute;visibility:visible;mso-wrap-style:square" from="12832,1662" to="12832,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" strokecolor="#4a7ebb" strokeweight="2.25pt"/>
                <v:line id="Straight Connector 169" o:spid="_x0000_s1032" style="position:absolute;flip:x;visibility:visible;mso-wrap-style:square" from="9611,4935" to="12831,8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" strokecolor="#4a7ebb" strokeweight="2.25pt"/>
                <v:line id="Straight Connector 170" o:spid="_x0000_s1033" style="position:absolute;flip:x;visibility:visible;mso-wrap-style:square" from="6390,8208" to="9611,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" strokecolor="#4a7ebb" strokeweight="2.25pt"/>
                <v:line id="Straight Connector 171" o:spid="_x0000_s1034" style="position:absolute;flip:x;visibility:visible;mso-wrap-style:square" from="3169,6546" to="6390,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" strokecolor="#4a7ebb" strokeweight="2.25pt"/>
                <v:line id="Straight Connector 172" o:spid="_x0000_s1035" style="position:absolute;flip:x y;visibility:visible;mso-wrap-style:square" from="0,4935" to="3169,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" strokecolor="#4a7ebb" strokeweight="2.25pt"/>
                <v:line id="Straight Connector 173" o:spid="_x0000_s1036" style="position:absolute;flip:y;visibility:visible;mso-wrap-style:square" from="0,0" to="0,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" strokecolor="#4a7ebb" strokeweight="2.25pt"/>
              </v:group>
            </w:pict>
          </mc:Fallback>
        </mc:AlternateContent>
      </w:r>
    </w:p>
    <w:p w14:paraId="119C0D85" w14:textId="77777777" w:rsidR="005D434F" w:rsidRPr="00A314EB" w:rsidRDefault="005D434F" w:rsidP="005D434F">
      <w:pPr>
        <w:jc w:val="both"/>
        <w:rPr>
          <w:sz w:val="28"/>
          <w:szCs w:val="28"/>
        </w:rPr>
      </w:pPr>
    </w:p>
    <w:p w14:paraId="2ABF63DC" w14:textId="77777777" w:rsidR="005D434F" w:rsidRPr="00A314EB" w:rsidRDefault="005D434F" w:rsidP="005D434F">
      <w:pPr>
        <w:jc w:val="both"/>
        <w:rPr>
          <w:sz w:val="28"/>
          <w:szCs w:val="28"/>
        </w:rPr>
      </w:pPr>
    </w:p>
    <w:p w14:paraId="0B66BFC6" w14:textId="77777777" w:rsidR="005D434F" w:rsidRPr="00A314EB" w:rsidRDefault="005D434F" w:rsidP="005D434F">
      <w:pPr>
        <w:jc w:val="both"/>
        <w:rPr>
          <w:sz w:val="28"/>
          <w:szCs w:val="28"/>
        </w:rPr>
      </w:pPr>
    </w:p>
    <w:p w14:paraId="7FD7C207" w14:textId="77777777" w:rsidR="005D434F" w:rsidRPr="00A314EB" w:rsidRDefault="005D434F" w:rsidP="005D434F">
      <w:pPr>
        <w:jc w:val="both"/>
        <w:rPr>
          <w:sz w:val="28"/>
          <w:szCs w:val="28"/>
        </w:rPr>
      </w:pPr>
    </w:p>
    <w:p w14:paraId="133B821A" w14:textId="77777777" w:rsidR="005D434F" w:rsidRPr="00A314EB" w:rsidRDefault="005D434F" w:rsidP="005D434F">
      <w:pPr>
        <w:jc w:val="both"/>
        <w:rPr>
          <w:sz w:val="28"/>
          <w:szCs w:val="28"/>
        </w:rPr>
      </w:pPr>
    </w:p>
    <w:p w14:paraId="6CFAE726" w14:textId="77777777" w:rsidR="005D434F" w:rsidRPr="00A314EB" w:rsidRDefault="005D434F" w:rsidP="005D434F">
      <w:pPr>
        <w:jc w:val="both"/>
        <w:rPr>
          <w:sz w:val="28"/>
          <w:szCs w:val="28"/>
        </w:rPr>
      </w:pPr>
    </w:p>
    <w:p w14:paraId="7082967C" w14:textId="77777777" w:rsidR="005D434F" w:rsidRPr="00A314EB" w:rsidRDefault="005D434F" w:rsidP="005D434F">
      <w:pPr>
        <w:ind w:firstLine="720"/>
        <w:jc w:val="both"/>
        <w:rPr>
          <w:sz w:val="28"/>
          <w:szCs w:val="28"/>
        </w:rPr>
      </w:pPr>
      <w:r w:rsidRPr="00A314EB">
        <w:rPr>
          <w:sz w:val="28"/>
          <w:szCs w:val="28"/>
        </w:rPr>
        <w:t>- Tổ chức cho học sinh thi nêu ý tưởng để tính diện tích của đa giác trên.</w:t>
      </w:r>
    </w:p>
    <w:p w14:paraId="5CD412A6" w14:textId="77777777" w:rsidR="005D434F" w:rsidRPr="00A314EB" w:rsidRDefault="005D434F" w:rsidP="005D434F">
      <w:pPr>
        <w:jc w:val="both"/>
        <w:rPr>
          <w:sz w:val="28"/>
          <w:szCs w:val="28"/>
        </w:rPr>
      </w:pPr>
      <w:r w:rsidRPr="00A314EB">
        <w:rPr>
          <w:b/>
          <w:sz w:val="28"/>
          <w:szCs w:val="28"/>
        </w:rPr>
        <w:t xml:space="preserve">HS: </w:t>
      </w:r>
      <w:r w:rsidRPr="00A314EB">
        <w:rPr>
          <w:sz w:val="28"/>
          <w:szCs w:val="28"/>
        </w:rPr>
        <w:t>Thảo luận nhóm viết ý tưởng tính diện tích đa giác trên lên giấy A4.</w:t>
      </w:r>
    </w:p>
    <w:p w14:paraId="4EDC5108" w14:textId="77777777" w:rsidR="005D434F" w:rsidRPr="00A314EB" w:rsidRDefault="005D434F" w:rsidP="005D434F">
      <w:pPr>
        <w:ind w:firstLine="720"/>
        <w:jc w:val="both"/>
        <w:rPr>
          <w:sz w:val="28"/>
          <w:szCs w:val="28"/>
        </w:rPr>
      </w:pPr>
      <w:r w:rsidRPr="00A314EB">
        <w:rPr>
          <w:sz w:val="28"/>
          <w:szCs w:val="28"/>
        </w:rPr>
        <w:t>- Đại diện nhóm báo cáo trước lớp</w:t>
      </w:r>
    </w:p>
    <w:p w14:paraId="751D7ADE"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 xml:space="preserve">Thống nhất ý tưởng tính diện tích đa giác bất kì: </w:t>
      </w:r>
    </w:p>
    <w:p w14:paraId="06FF841F" w14:textId="77777777" w:rsidR="005D434F" w:rsidRPr="00A314EB" w:rsidRDefault="005D434F" w:rsidP="005D434F">
      <w:pPr>
        <w:ind w:firstLine="720"/>
        <w:jc w:val="both"/>
        <w:rPr>
          <w:sz w:val="28"/>
          <w:szCs w:val="28"/>
        </w:rPr>
      </w:pPr>
      <w:r w:rsidRPr="00A314EB">
        <w:rPr>
          <w:sz w:val="28"/>
          <w:szCs w:val="28"/>
        </w:rPr>
        <w:t>- Chia đa giác trên thành các đa giác đã có công thức tính.</w:t>
      </w:r>
    </w:p>
    <w:p w14:paraId="137C5B47" w14:textId="77777777" w:rsidR="005D434F" w:rsidRPr="00A314EB" w:rsidRDefault="005D434F" w:rsidP="005D434F">
      <w:pPr>
        <w:ind w:firstLine="720"/>
        <w:jc w:val="both"/>
        <w:rPr>
          <w:sz w:val="28"/>
          <w:szCs w:val="28"/>
        </w:rPr>
      </w:pPr>
      <w:r w:rsidRPr="00A314EB">
        <w:rPr>
          <w:sz w:val="28"/>
          <w:szCs w:val="28"/>
        </w:rPr>
        <w:t>- Đo các kích thước cần thiết để tính diện tích.</w:t>
      </w:r>
    </w:p>
    <w:p w14:paraId="24C6673F" w14:textId="77777777" w:rsidR="005D434F" w:rsidRPr="00A314EB" w:rsidRDefault="005D434F" w:rsidP="005D434F">
      <w:pPr>
        <w:ind w:firstLine="720"/>
        <w:jc w:val="both"/>
        <w:rPr>
          <w:sz w:val="28"/>
          <w:szCs w:val="28"/>
        </w:rPr>
      </w:pPr>
      <w:r w:rsidRPr="00A314EB">
        <w:rPr>
          <w:sz w:val="28"/>
          <w:szCs w:val="28"/>
        </w:rPr>
        <w:t>- Tính diện tích các đa giác đặc biệt theo công thức.</w:t>
      </w:r>
    </w:p>
    <w:p w14:paraId="6A73950E" w14:textId="77777777" w:rsidR="005D434F" w:rsidRPr="00A314EB" w:rsidRDefault="005D434F" w:rsidP="005D434F">
      <w:pPr>
        <w:ind w:firstLine="720"/>
        <w:jc w:val="both"/>
        <w:rPr>
          <w:sz w:val="28"/>
          <w:szCs w:val="28"/>
        </w:rPr>
      </w:pPr>
      <w:r w:rsidRPr="00A314EB">
        <w:rPr>
          <w:sz w:val="28"/>
          <w:szCs w:val="28"/>
        </w:rPr>
        <w:t>- Diện tích đa giác bằng tổng diện tích các đa giác đặc biệt.</w:t>
      </w:r>
    </w:p>
    <w:p w14:paraId="6F2A2AA0" w14:textId="77777777" w:rsidR="005D434F" w:rsidRPr="00A314EB" w:rsidRDefault="005D434F" w:rsidP="005D434F">
      <w:pPr>
        <w:jc w:val="center"/>
        <w:rPr>
          <w:b/>
          <w:sz w:val="28"/>
          <w:szCs w:val="28"/>
        </w:rPr>
      </w:pPr>
      <w:r w:rsidRPr="00A314EB">
        <w:rPr>
          <w:b/>
          <w:sz w:val="28"/>
          <w:szCs w:val="28"/>
        </w:rPr>
        <w:t>Hoạt động 4: TÍNH DIỆN TÍCH MỘT SỐ KHU VỰC TRONG KHUÔN VIÊN TRƯỜNG HỌC</w:t>
      </w:r>
    </w:p>
    <w:p w14:paraId="3FB23596" w14:textId="77777777" w:rsidR="005D434F" w:rsidRPr="00A314EB" w:rsidRDefault="005D434F" w:rsidP="005D434F">
      <w:pPr>
        <w:jc w:val="center"/>
        <w:rPr>
          <w:b/>
          <w:i/>
          <w:sz w:val="28"/>
          <w:szCs w:val="28"/>
        </w:rPr>
      </w:pPr>
      <w:r w:rsidRPr="00A314EB">
        <w:rPr>
          <w:b/>
          <w:i/>
          <w:sz w:val="28"/>
          <w:szCs w:val="28"/>
        </w:rPr>
        <w:t>Thời gian: 20 phút</w:t>
      </w:r>
    </w:p>
    <w:p w14:paraId="32BE7FE7"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 xml:space="preserve">Tổ chức tại sân trường và giao nhiệm vụ cho từng nhóm (tùy thuộc vào số nhóm đã chia để giao nhiệm vụ) có thể như sau: </w:t>
      </w:r>
    </w:p>
    <w:p w14:paraId="513D948A" w14:textId="77777777" w:rsidR="005D434F" w:rsidRPr="00A314EB" w:rsidRDefault="005D434F" w:rsidP="005D434F">
      <w:pPr>
        <w:ind w:firstLine="720"/>
        <w:jc w:val="both"/>
        <w:rPr>
          <w:sz w:val="28"/>
          <w:szCs w:val="28"/>
        </w:rPr>
      </w:pPr>
      <w:r w:rsidRPr="00A314EB">
        <w:rPr>
          <w:sz w:val="28"/>
          <w:szCs w:val="28"/>
        </w:rPr>
        <w:t>Nhóm 1, 2 thực hiện nhiệm vụ 1: Tính diện tích bồn cây.</w:t>
      </w:r>
    </w:p>
    <w:p w14:paraId="427840E2" w14:textId="77777777" w:rsidR="005D434F" w:rsidRPr="00A314EB" w:rsidRDefault="005D434F" w:rsidP="005D434F">
      <w:pPr>
        <w:ind w:firstLine="720"/>
        <w:jc w:val="both"/>
        <w:rPr>
          <w:sz w:val="28"/>
          <w:szCs w:val="28"/>
        </w:rPr>
      </w:pPr>
      <w:r w:rsidRPr="00A314EB">
        <w:rPr>
          <w:sz w:val="28"/>
          <w:szCs w:val="28"/>
        </w:rPr>
        <w:t xml:space="preserve">Nhóm 3,4 thực hiện nhiệm vụ 2: Tính diện tích hành lang tầng 1 khu </w:t>
      </w:r>
      <w:r>
        <w:rPr>
          <w:sz w:val="28"/>
          <w:szCs w:val="28"/>
        </w:rPr>
        <w:t>nhà hiệu bộ</w:t>
      </w:r>
      <w:r w:rsidRPr="00A314EB">
        <w:rPr>
          <w:sz w:val="28"/>
          <w:szCs w:val="28"/>
        </w:rPr>
        <w:t>.</w:t>
      </w:r>
    </w:p>
    <w:p w14:paraId="1A5DF446" w14:textId="77777777" w:rsidR="005D434F" w:rsidRPr="00A314EB" w:rsidRDefault="005D434F" w:rsidP="005D434F">
      <w:pPr>
        <w:ind w:firstLine="720"/>
        <w:jc w:val="both"/>
        <w:rPr>
          <w:sz w:val="28"/>
          <w:szCs w:val="28"/>
        </w:rPr>
      </w:pPr>
      <w:r w:rsidRPr="00A314EB">
        <w:rPr>
          <w:sz w:val="28"/>
          <w:szCs w:val="28"/>
        </w:rPr>
        <w:t xml:space="preserve">Nhóm 5,6 thực hiện hiệm vụ 3: Tính diện tích khu vực vườn trường. </w:t>
      </w:r>
    </w:p>
    <w:p w14:paraId="2170D090" w14:textId="77777777" w:rsidR="005D434F" w:rsidRPr="00A314EB" w:rsidRDefault="005D434F" w:rsidP="005D434F">
      <w:pPr>
        <w:ind w:firstLine="720"/>
        <w:jc w:val="both"/>
        <w:rPr>
          <w:sz w:val="28"/>
          <w:szCs w:val="28"/>
        </w:rPr>
      </w:pPr>
      <w:r w:rsidRPr="00A314EB">
        <w:rPr>
          <w:sz w:val="28"/>
          <w:szCs w:val="28"/>
        </w:rPr>
        <w:t>- Hướng dẫn HS đo và vẽ sơ đồ bồn cây, hành lang tầng 1 khu nhà các phòng học, khu vực vườn trường.</w:t>
      </w:r>
    </w:p>
    <w:p w14:paraId="7FFDE173" w14:textId="77777777" w:rsidR="005D434F" w:rsidRPr="00A314EB" w:rsidRDefault="005D434F" w:rsidP="005D434F">
      <w:pPr>
        <w:ind w:firstLine="720"/>
        <w:jc w:val="both"/>
        <w:rPr>
          <w:sz w:val="28"/>
          <w:szCs w:val="28"/>
        </w:rPr>
      </w:pPr>
      <w:r w:rsidRPr="00A314EB">
        <w:rPr>
          <w:sz w:val="28"/>
          <w:szCs w:val="28"/>
        </w:rPr>
        <w:t>- Hướng dẫn HS tính diện tích theo các bước trong hoạt động 3.</w:t>
      </w:r>
    </w:p>
    <w:p w14:paraId="49BF015F" w14:textId="77777777" w:rsidR="005D434F" w:rsidRPr="00A314EB" w:rsidRDefault="005D434F" w:rsidP="005D434F">
      <w:pPr>
        <w:jc w:val="both"/>
        <w:rPr>
          <w:sz w:val="28"/>
          <w:szCs w:val="28"/>
        </w:rPr>
      </w:pPr>
      <w:r w:rsidRPr="00A314EB">
        <w:rPr>
          <w:b/>
          <w:sz w:val="28"/>
          <w:szCs w:val="28"/>
        </w:rPr>
        <w:t xml:space="preserve">HS: </w:t>
      </w:r>
      <w:r w:rsidRPr="00A314EB">
        <w:rPr>
          <w:sz w:val="28"/>
          <w:szCs w:val="28"/>
        </w:rPr>
        <w:t>Hoạt động theo nhóm thực hiện nhiệm vụ được giao.</w:t>
      </w:r>
    </w:p>
    <w:p w14:paraId="3FA47872" w14:textId="77777777" w:rsidR="005D434F" w:rsidRPr="00A314EB" w:rsidRDefault="005D434F" w:rsidP="005D434F">
      <w:pPr>
        <w:ind w:firstLine="720"/>
        <w:jc w:val="both"/>
        <w:rPr>
          <w:sz w:val="28"/>
          <w:szCs w:val="28"/>
        </w:rPr>
      </w:pPr>
      <w:r w:rsidRPr="00A314EB">
        <w:rPr>
          <w:sz w:val="28"/>
          <w:szCs w:val="28"/>
        </w:rPr>
        <w:t>- Mỗi nhóm tự bầu nhóm trưởng, thư kí, người đo, người vẽ…</w:t>
      </w:r>
    </w:p>
    <w:p w14:paraId="23AD8C93" w14:textId="77777777" w:rsidR="005D434F" w:rsidRPr="00A314EB" w:rsidRDefault="005D434F" w:rsidP="005D434F">
      <w:pPr>
        <w:ind w:firstLine="720"/>
        <w:jc w:val="both"/>
        <w:rPr>
          <w:sz w:val="28"/>
          <w:szCs w:val="28"/>
        </w:rPr>
      </w:pPr>
      <w:r w:rsidRPr="00A314EB">
        <w:rPr>
          <w:sz w:val="28"/>
          <w:szCs w:val="28"/>
        </w:rPr>
        <w:t>- Dụng cụ: Thước cuộn, thước kẻ, bút chì, giấy A4, máy tính cầm tay.</w:t>
      </w:r>
    </w:p>
    <w:p w14:paraId="53F6B11A" w14:textId="77777777" w:rsidR="005D434F" w:rsidRPr="00A314EB" w:rsidRDefault="005D434F" w:rsidP="005D434F">
      <w:pPr>
        <w:ind w:firstLine="720"/>
        <w:jc w:val="both"/>
        <w:rPr>
          <w:sz w:val="28"/>
          <w:szCs w:val="28"/>
        </w:rPr>
      </w:pPr>
      <w:r w:rsidRPr="00A314EB">
        <w:rPr>
          <w:sz w:val="28"/>
          <w:szCs w:val="28"/>
        </w:rPr>
        <w:t>- Thực hiện:</w:t>
      </w:r>
    </w:p>
    <w:p w14:paraId="39F51A26" w14:textId="77777777" w:rsidR="005D434F" w:rsidRPr="00A314EB" w:rsidRDefault="005D434F" w:rsidP="005D434F">
      <w:pPr>
        <w:ind w:left="720" w:firstLine="720"/>
        <w:jc w:val="both"/>
        <w:rPr>
          <w:sz w:val="28"/>
          <w:szCs w:val="28"/>
        </w:rPr>
      </w:pPr>
      <w:r w:rsidRPr="00A314EB">
        <w:rPr>
          <w:sz w:val="28"/>
          <w:szCs w:val="28"/>
        </w:rPr>
        <w:t>+ Quan sát và vẽ sơ đồ/mô hình</w:t>
      </w:r>
    </w:p>
    <w:p w14:paraId="0AF8E645" w14:textId="77777777" w:rsidR="005D434F" w:rsidRPr="00A314EB" w:rsidRDefault="005D434F" w:rsidP="005D434F">
      <w:pPr>
        <w:ind w:left="720" w:firstLine="720"/>
        <w:jc w:val="both"/>
        <w:rPr>
          <w:sz w:val="28"/>
          <w:szCs w:val="28"/>
        </w:rPr>
      </w:pPr>
      <w:r w:rsidRPr="00A314EB">
        <w:rPr>
          <w:sz w:val="28"/>
          <w:szCs w:val="28"/>
        </w:rPr>
        <w:t>+ Chia đa giác trên thành các đa giác đã có công thức tính.</w:t>
      </w:r>
    </w:p>
    <w:p w14:paraId="09A69CF7" w14:textId="77777777" w:rsidR="005D434F" w:rsidRPr="00A314EB" w:rsidRDefault="005D434F" w:rsidP="005D434F">
      <w:pPr>
        <w:ind w:left="720" w:firstLine="720"/>
        <w:jc w:val="both"/>
        <w:rPr>
          <w:sz w:val="28"/>
          <w:szCs w:val="28"/>
        </w:rPr>
      </w:pPr>
      <w:r w:rsidRPr="00A314EB">
        <w:rPr>
          <w:sz w:val="28"/>
          <w:szCs w:val="28"/>
        </w:rPr>
        <w:t>+ Đo các kích thước cần thiết để tính diện tích.</w:t>
      </w:r>
    </w:p>
    <w:p w14:paraId="57E07689" w14:textId="77777777" w:rsidR="005D434F" w:rsidRPr="00A314EB" w:rsidRDefault="005D434F" w:rsidP="005D434F">
      <w:pPr>
        <w:ind w:left="720" w:firstLine="720"/>
        <w:jc w:val="both"/>
        <w:rPr>
          <w:sz w:val="28"/>
          <w:szCs w:val="28"/>
        </w:rPr>
      </w:pPr>
      <w:r w:rsidRPr="00A314EB">
        <w:rPr>
          <w:sz w:val="28"/>
          <w:szCs w:val="28"/>
        </w:rPr>
        <w:t>+ Tính diện tích các đa giác đặc biệt theo công thức.</w:t>
      </w:r>
    </w:p>
    <w:p w14:paraId="5930588F" w14:textId="77777777" w:rsidR="005D434F" w:rsidRPr="00A314EB" w:rsidRDefault="005D434F" w:rsidP="005D434F">
      <w:pPr>
        <w:ind w:left="720" w:firstLine="720"/>
        <w:jc w:val="both"/>
        <w:rPr>
          <w:sz w:val="28"/>
          <w:szCs w:val="28"/>
        </w:rPr>
      </w:pPr>
      <w:r w:rsidRPr="00A314EB">
        <w:rPr>
          <w:sz w:val="28"/>
          <w:szCs w:val="28"/>
        </w:rPr>
        <w:lastRenderedPageBreak/>
        <w:t>+ Tính diện tích đa giác sơ đồ/mô hình</w:t>
      </w:r>
    </w:p>
    <w:p w14:paraId="2EC24A48"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Bao quát và giúp đỡ các nhóm gặp khó khăn.</w:t>
      </w:r>
    </w:p>
    <w:p w14:paraId="6EA867F2" w14:textId="77777777" w:rsidR="005D434F" w:rsidRPr="00A314EB" w:rsidRDefault="005D434F" w:rsidP="005D434F">
      <w:pPr>
        <w:jc w:val="center"/>
        <w:rPr>
          <w:b/>
          <w:sz w:val="28"/>
          <w:szCs w:val="28"/>
        </w:rPr>
      </w:pPr>
      <w:r w:rsidRPr="00A314EB">
        <w:rPr>
          <w:b/>
          <w:sz w:val="28"/>
          <w:szCs w:val="28"/>
        </w:rPr>
        <w:t xml:space="preserve">Hoạt động 5: BÁO CÁO SẢN PHẨM </w:t>
      </w:r>
    </w:p>
    <w:p w14:paraId="4DA8AD2B" w14:textId="77777777" w:rsidR="005D434F" w:rsidRPr="00A314EB" w:rsidRDefault="005D434F" w:rsidP="005D434F">
      <w:pPr>
        <w:jc w:val="center"/>
        <w:rPr>
          <w:b/>
          <w:i/>
          <w:sz w:val="28"/>
          <w:szCs w:val="28"/>
        </w:rPr>
      </w:pPr>
      <w:r w:rsidRPr="00A314EB">
        <w:rPr>
          <w:b/>
          <w:i/>
          <w:sz w:val="28"/>
          <w:szCs w:val="28"/>
        </w:rPr>
        <w:t>Thời gian: 15 phút</w:t>
      </w:r>
    </w:p>
    <w:p w14:paraId="5B082702"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Tổ chức cho HS báo cáo ngay tại sân trường hoặc trong lớp học.</w:t>
      </w:r>
    </w:p>
    <w:p w14:paraId="62CD5024" w14:textId="77777777" w:rsidR="005D434F" w:rsidRPr="00A314EB" w:rsidRDefault="005D434F" w:rsidP="005D434F">
      <w:pPr>
        <w:ind w:firstLine="720"/>
        <w:jc w:val="both"/>
        <w:rPr>
          <w:sz w:val="28"/>
          <w:szCs w:val="28"/>
        </w:rPr>
      </w:pPr>
      <w:r w:rsidRPr="00A314EB">
        <w:rPr>
          <w:sz w:val="28"/>
          <w:szCs w:val="28"/>
        </w:rPr>
        <w:t>- Thời gian báo cáo của mỗi nhóm là 5 phút.</w:t>
      </w:r>
    </w:p>
    <w:p w14:paraId="79885BCD" w14:textId="77777777" w:rsidR="005D434F" w:rsidRPr="00A314EB" w:rsidRDefault="005D434F" w:rsidP="005D434F">
      <w:pPr>
        <w:ind w:firstLine="720"/>
        <w:jc w:val="both"/>
        <w:rPr>
          <w:sz w:val="28"/>
          <w:szCs w:val="28"/>
        </w:rPr>
      </w:pPr>
      <w:r w:rsidRPr="00A314EB">
        <w:rPr>
          <w:sz w:val="28"/>
          <w:szCs w:val="28"/>
        </w:rPr>
        <w:t>- Yêu cầu HS trình bày báo cáo quá trình thực hiện và kết quả tính diện tích bồn cây, khu vực hành lang tầng 1 nhà các phòng học, khu vực vườn trường.</w:t>
      </w:r>
    </w:p>
    <w:p w14:paraId="7F36C8CC" w14:textId="77777777" w:rsidR="005D434F" w:rsidRPr="00A314EB" w:rsidRDefault="005D434F" w:rsidP="005D434F">
      <w:pPr>
        <w:jc w:val="both"/>
        <w:rPr>
          <w:sz w:val="28"/>
          <w:szCs w:val="28"/>
        </w:rPr>
      </w:pPr>
      <w:r w:rsidRPr="00A314EB">
        <w:rPr>
          <w:b/>
          <w:sz w:val="28"/>
          <w:szCs w:val="28"/>
        </w:rPr>
        <w:t xml:space="preserve">HS: </w:t>
      </w:r>
      <w:r w:rsidRPr="00A314EB">
        <w:rPr>
          <w:sz w:val="28"/>
          <w:szCs w:val="28"/>
        </w:rPr>
        <w:t xml:space="preserve">Đại diện từng nhóm lần lượt báo cáo và thảo luận trong nhóm để trả lời các câu hỏi của nhóm khác và của giáo viên. </w:t>
      </w:r>
    </w:p>
    <w:p w14:paraId="73C227BA" w14:textId="77777777" w:rsidR="005D434F" w:rsidRPr="00A314EB" w:rsidRDefault="005D434F" w:rsidP="005D434F">
      <w:pPr>
        <w:ind w:firstLine="720"/>
        <w:jc w:val="both"/>
        <w:rPr>
          <w:sz w:val="28"/>
          <w:szCs w:val="28"/>
        </w:rPr>
      </w:pPr>
      <w:r w:rsidRPr="00A314EB">
        <w:rPr>
          <w:sz w:val="28"/>
          <w:szCs w:val="28"/>
        </w:rPr>
        <w:t>- Các nhóm khác theo dõi để góp ý bổ sung.</w:t>
      </w:r>
    </w:p>
    <w:p w14:paraId="7A7B00E1" w14:textId="77777777" w:rsidR="005D434F" w:rsidRPr="00A314EB" w:rsidRDefault="005D434F" w:rsidP="005D434F">
      <w:pPr>
        <w:ind w:firstLine="720"/>
        <w:jc w:val="both"/>
        <w:rPr>
          <w:sz w:val="28"/>
          <w:szCs w:val="28"/>
        </w:rPr>
      </w:pPr>
      <w:r w:rsidRPr="00A314EB">
        <w:rPr>
          <w:sz w:val="28"/>
          <w:szCs w:val="28"/>
        </w:rPr>
        <w:t>- Đặt các câu hỏi liên quan đến nội dung trải nghiệm để người báo cáo trả lời</w:t>
      </w:r>
    </w:p>
    <w:p w14:paraId="5BDDB0BF" w14:textId="77777777" w:rsidR="005D434F" w:rsidRPr="00A314EB" w:rsidRDefault="005D434F" w:rsidP="005D434F">
      <w:pPr>
        <w:jc w:val="both"/>
        <w:rPr>
          <w:sz w:val="28"/>
          <w:szCs w:val="28"/>
        </w:rPr>
      </w:pPr>
      <w:r w:rsidRPr="00A314EB">
        <w:rPr>
          <w:b/>
          <w:sz w:val="28"/>
          <w:szCs w:val="28"/>
        </w:rPr>
        <w:t xml:space="preserve">GV: </w:t>
      </w:r>
      <w:r w:rsidRPr="00A314EB">
        <w:rPr>
          <w:sz w:val="28"/>
          <w:szCs w:val="28"/>
        </w:rPr>
        <w:t>Nhận xét, động viên khích lệ các nhóm</w:t>
      </w:r>
    </w:p>
    <w:p w14:paraId="62D276B6" w14:textId="77777777" w:rsidR="005D434F" w:rsidRPr="00A314EB" w:rsidRDefault="005D434F" w:rsidP="005D434F">
      <w:pPr>
        <w:jc w:val="center"/>
        <w:rPr>
          <w:b/>
          <w:sz w:val="28"/>
          <w:szCs w:val="28"/>
        </w:rPr>
      </w:pPr>
      <w:r w:rsidRPr="00A314EB">
        <w:rPr>
          <w:b/>
          <w:sz w:val="28"/>
          <w:szCs w:val="28"/>
        </w:rPr>
        <w:t xml:space="preserve">Hoạt động 6: ĐÁNH GIÁ SẢN PHẨM VÀ HOẠT ĐỘNG </w:t>
      </w:r>
    </w:p>
    <w:p w14:paraId="3F211077" w14:textId="77777777" w:rsidR="005D434F" w:rsidRPr="00A314EB" w:rsidRDefault="005D434F" w:rsidP="005D434F">
      <w:pPr>
        <w:jc w:val="center"/>
        <w:rPr>
          <w:b/>
          <w:i/>
          <w:sz w:val="28"/>
          <w:szCs w:val="28"/>
        </w:rPr>
      </w:pPr>
      <w:r w:rsidRPr="00A314EB">
        <w:rPr>
          <w:b/>
          <w:i/>
          <w:sz w:val="28"/>
          <w:szCs w:val="28"/>
        </w:rPr>
        <w:t>Thời gian: 10 phút</w:t>
      </w:r>
    </w:p>
    <w:p w14:paraId="728171BB" w14:textId="77777777" w:rsidR="005D434F" w:rsidRPr="00A314EB" w:rsidRDefault="005D434F" w:rsidP="005D434F">
      <w:pPr>
        <w:jc w:val="both"/>
        <w:rPr>
          <w:i/>
          <w:sz w:val="28"/>
          <w:szCs w:val="28"/>
        </w:rPr>
      </w:pPr>
      <w:r w:rsidRPr="00A314EB">
        <w:rPr>
          <w:b/>
          <w:sz w:val="28"/>
          <w:szCs w:val="28"/>
        </w:rPr>
        <w:t xml:space="preserve">GV: </w:t>
      </w:r>
      <w:r w:rsidRPr="00A314EB">
        <w:rPr>
          <w:sz w:val="28"/>
          <w:szCs w:val="28"/>
        </w:rPr>
        <w:t xml:space="preserve">Tổ chức cho HS: tự đánh giá, đánh giá hoạt động của các thành viên trong nhóm, nhóm tự đánh giá hoạt động của nhóm, các nhóm đánh giá lẫn nhau. GV đánh giá các nhóm </w:t>
      </w:r>
      <w:r w:rsidRPr="00A314EB">
        <w:rPr>
          <w:i/>
          <w:sz w:val="28"/>
          <w:szCs w:val="28"/>
        </w:rPr>
        <w:t>(Phụ lục 4)</w:t>
      </w:r>
    </w:p>
    <w:p w14:paraId="6AF4FE3B" w14:textId="77777777" w:rsidR="005D434F" w:rsidRPr="00A314EB" w:rsidRDefault="005D434F" w:rsidP="005D434F">
      <w:pPr>
        <w:ind w:firstLine="720"/>
        <w:jc w:val="both"/>
        <w:rPr>
          <w:sz w:val="28"/>
          <w:szCs w:val="28"/>
        </w:rPr>
      </w:pPr>
      <w:r w:rsidRPr="00A314EB">
        <w:rPr>
          <w:sz w:val="28"/>
          <w:szCs w:val="28"/>
        </w:rPr>
        <w:t xml:space="preserve">- Phát các mẫu phiếu </w:t>
      </w:r>
      <w:r w:rsidRPr="00A314EB">
        <w:rPr>
          <w:i/>
          <w:sz w:val="28"/>
          <w:szCs w:val="28"/>
        </w:rPr>
        <w:t xml:space="preserve">(Phụ lục 2, phụ lục 3) </w:t>
      </w:r>
      <w:r w:rsidRPr="00A314EB">
        <w:rPr>
          <w:sz w:val="28"/>
          <w:szCs w:val="28"/>
        </w:rPr>
        <w:t>cho HS.</w:t>
      </w:r>
    </w:p>
    <w:p w14:paraId="53C9FB78" w14:textId="77777777" w:rsidR="005D434F" w:rsidRPr="00A314EB" w:rsidRDefault="005D434F" w:rsidP="005D434F">
      <w:pPr>
        <w:jc w:val="both"/>
        <w:rPr>
          <w:sz w:val="28"/>
          <w:szCs w:val="28"/>
        </w:rPr>
      </w:pPr>
      <w:r w:rsidRPr="00A314EB">
        <w:rPr>
          <w:b/>
          <w:sz w:val="28"/>
          <w:szCs w:val="28"/>
        </w:rPr>
        <w:t xml:space="preserve">HS: </w:t>
      </w:r>
      <w:r w:rsidRPr="00A314EB">
        <w:rPr>
          <w:sz w:val="28"/>
          <w:szCs w:val="28"/>
        </w:rPr>
        <w:t>Hoạt động cá nhân tự đánh giá và đánh giá các thành viên trong nhóm.</w:t>
      </w:r>
    </w:p>
    <w:p w14:paraId="06C102F0" w14:textId="77777777" w:rsidR="005D434F" w:rsidRPr="00A314EB" w:rsidRDefault="005D434F" w:rsidP="005D434F">
      <w:pPr>
        <w:ind w:firstLine="720"/>
        <w:jc w:val="both"/>
        <w:rPr>
          <w:sz w:val="28"/>
          <w:szCs w:val="28"/>
        </w:rPr>
      </w:pPr>
      <w:r w:rsidRPr="00A314EB">
        <w:rPr>
          <w:sz w:val="28"/>
          <w:szCs w:val="28"/>
        </w:rPr>
        <w:t>- Thống nhất các thành viên trong nhóm để tự đánh giá hoạt động của nhóm mình và đánh giá nhóm khác.</w:t>
      </w:r>
    </w:p>
    <w:p w14:paraId="359A6A95" w14:textId="77777777" w:rsidR="005D434F" w:rsidRPr="00A314EB" w:rsidRDefault="005D434F" w:rsidP="005D434F">
      <w:pPr>
        <w:ind w:firstLine="720"/>
        <w:jc w:val="both"/>
        <w:rPr>
          <w:sz w:val="28"/>
          <w:szCs w:val="28"/>
        </w:rPr>
      </w:pPr>
      <w:r w:rsidRPr="00A314EB">
        <w:rPr>
          <w:sz w:val="28"/>
          <w:szCs w:val="28"/>
        </w:rPr>
        <w:t>- Các nhóm thu phiếu và nộp cho giáo viên.</w:t>
      </w:r>
    </w:p>
    <w:p w14:paraId="7FF7B536" w14:textId="1FFF88E3" w:rsidR="005D434F" w:rsidRDefault="005D434F" w:rsidP="005D434F">
      <w:pPr>
        <w:jc w:val="both"/>
        <w:rPr>
          <w:sz w:val="28"/>
          <w:szCs w:val="28"/>
        </w:rPr>
      </w:pPr>
      <w:r w:rsidRPr="00A314EB">
        <w:rPr>
          <w:b/>
          <w:sz w:val="28"/>
          <w:szCs w:val="28"/>
        </w:rPr>
        <w:t xml:space="preserve">GV: </w:t>
      </w:r>
      <w:r w:rsidRPr="00A314EB">
        <w:rPr>
          <w:sz w:val="28"/>
          <w:szCs w:val="28"/>
        </w:rPr>
        <w:t>Tổng hợp kết quả từ các phiếu đánh giá (Nếu kịp thì thông báo kết quả đánh giá hoạt động và sản phẩm của từng nhóm, nếu không kịp thì tiết sau thông báo kết quả đánh giá).</w:t>
      </w:r>
    </w:p>
    <w:p w14:paraId="29331F1E" w14:textId="77777777" w:rsidR="005D434F" w:rsidRPr="00A314EB" w:rsidRDefault="005D434F" w:rsidP="005D434F">
      <w:pPr>
        <w:jc w:val="both"/>
        <w:rPr>
          <w:sz w:val="28"/>
          <w:szCs w:val="28"/>
        </w:rPr>
      </w:pPr>
    </w:p>
    <w:tbl>
      <w:tblPr>
        <w:tblStyle w:val="TableGrid"/>
        <w:tblW w:w="0" w:type="auto"/>
        <w:tblLook w:val="04A0" w:firstRow="1" w:lastRow="0" w:firstColumn="1" w:lastColumn="0" w:noHBand="0" w:noVBand="1"/>
      </w:tblPr>
      <w:tblGrid>
        <w:gridCol w:w="4531"/>
        <w:gridCol w:w="4531"/>
      </w:tblGrid>
      <w:tr w:rsidR="005D434F" w14:paraId="357A1A11" w14:textId="77777777" w:rsidTr="005D434F">
        <w:tc>
          <w:tcPr>
            <w:tcW w:w="4531" w:type="dxa"/>
          </w:tcPr>
          <w:p w14:paraId="467184A8" w14:textId="3AC423D5" w:rsidR="005D434F" w:rsidRPr="005D434F" w:rsidRDefault="005D434F" w:rsidP="005D434F">
            <w:pPr>
              <w:jc w:val="center"/>
              <w:rPr>
                <w:b/>
                <w:bCs/>
              </w:rPr>
            </w:pPr>
            <w:r w:rsidRPr="005D434F">
              <w:rPr>
                <w:b/>
                <w:bCs/>
              </w:rPr>
              <w:t>DUYỆT CỦA TỔ CHUYÊN MÔN</w:t>
            </w:r>
          </w:p>
        </w:tc>
        <w:tc>
          <w:tcPr>
            <w:tcW w:w="4531" w:type="dxa"/>
          </w:tcPr>
          <w:p w14:paraId="148941D5" w14:textId="77777777" w:rsidR="005D434F" w:rsidRDefault="005D434F" w:rsidP="005D434F">
            <w:pPr>
              <w:jc w:val="center"/>
              <w:rPr>
                <w:b/>
                <w:bCs/>
              </w:rPr>
            </w:pPr>
            <w:r w:rsidRPr="005D434F">
              <w:rPr>
                <w:b/>
                <w:bCs/>
              </w:rPr>
              <w:t>NGƯỜI THỰC HIỆN</w:t>
            </w:r>
          </w:p>
          <w:p w14:paraId="0F4A1EB5" w14:textId="77777777" w:rsidR="005D434F" w:rsidRDefault="005D434F" w:rsidP="005D434F">
            <w:pPr>
              <w:jc w:val="center"/>
              <w:rPr>
                <w:b/>
                <w:bCs/>
              </w:rPr>
            </w:pPr>
          </w:p>
          <w:p w14:paraId="7BE3AD5D" w14:textId="77777777" w:rsidR="005D434F" w:rsidRDefault="005D434F" w:rsidP="005D434F">
            <w:pPr>
              <w:jc w:val="center"/>
              <w:rPr>
                <w:b/>
                <w:bCs/>
              </w:rPr>
            </w:pPr>
          </w:p>
          <w:p w14:paraId="6102F9E6" w14:textId="77777777" w:rsidR="005D434F" w:rsidRDefault="005D434F" w:rsidP="005D434F">
            <w:pPr>
              <w:jc w:val="center"/>
              <w:rPr>
                <w:b/>
                <w:bCs/>
              </w:rPr>
            </w:pPr>
          </w:p>
          <w:p w14:paraId="2934578F" w14:textId="77777777" w:rsidR="005D434F" w:rsidRDefault="005D434F" w:rsidP="005D434F">
            <w:pPr>
              <w:jc w:val="center"/>
              <w:rPr>
                <w:b/>
                <w:bCs/>
              </w:rPr>
            </w:pPr>
          </w:p>
          <w:p w14:paraId="7137B6B0" w14:textId="77777777" w:rsidR="005D434F" w:rsidRDefault="005D434F" w:rsidP="005D434F">
            <w:pPr>
              <w:jc w:val="center"/>
              <w:rPr>
                <w:b/>
                <w:bCs/>
              </w:rPr>
            </w:pPr>
          </w:p>
          <w:p w14:paraId="0BFAF448" w14:textId="580FCCFC" w:rsidR="005D434F" w:rsidRPr="005D434F" w:rsidRDefault="005D434F" w:rsidP="005D434F">
            <w:pPr>
              <w:jc w:val="center"/>
              <w:rPr>
                <w:b/>
                <w:bCs/>
              </w:rPr>
            </w:pPr>
          </w:p>
        </w:tc>
      </w:tr>
    </w:tbl>
    <w:p w14:paraId="2DBE53FE" w14:textId="77777777" w:rsidR="00E20FB6" w:rsidRDefault="00E20FB6"/>
    <w:sectPr w:rsidR="00E20FB6" w:rsidSect="00314B47">
      <w:pgSz w:w="11907" w:h="16840" w:code="9"/>
      <w:pgMar w:top="1134" w:right="1134" w:bottom="1134" w:left="1701" w:header="680" w:footer="68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4F"/>
    <w:rsid w:val="00314B47"/>
    <w:rsid w:val="005D434F"/>
    <w:rsid w:val="00E2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CD43"/>
  <w15:chartTrackingRefBased/>
  <w15:docId w15:val="{121CDEB4-33B4-42DC-8500-101E4C8A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4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2021-06-07T03:03:00Z</cp:lastPrinted>
  <dcterms:created xsi:type="dcterms:W3CDTF">2021-06-07T03:00:00Z</dcterms:created>
  <dcterms:modified xsi:type="dcterms:W3CDTF">2021-06-07T03:04:00Z</dcterms:modified>
</cp:coreProperties>
</file>